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7E7" w:rsidRPr="006F65FE" w:rsidRDefault="00AD27E7" w:rsidP="00823E1C">
      <w:pPr>
        <w:spacing w:after="0" w:line="360" w:lineRule="auto"/>
        <w:ind w:left="-966" w:right="744" w:firstLine="0"/>
        <w:rPr>
          <w:rFonts w:asciiTheme="minorHAnsi" w:hAnsiTheme="minorHAnsi" w:cstheme="minorHAnsi"/>
          <w:sz w:val="22"/>
        </w:rPr>
      </w:pPr>
    </w:p>
    <w:p w:rsidR="00045951" w:rsidRPr="006F65FE" w:rsidRDefault="00B203B2" w:rsidP="00823E1C">
      <w:pPr>
        <w:spacing w:after="0" w:line="360" w:lineRule="auto"/>
        <w:ind w:right="744"/>
        <w:jc w:val="center"/>
        <w:rPr>
          <w:rFonts w:asciiTheme="minorHAnsi" w:hAnsiTheme="minorHAnsi" w:cstheme="minorHAnsi"/>
          <w:sz w:val="22"/>
        </w:rPr>
      </w:pPr>
      <w:r w:rsidRPr="006F65FE">
        <w:rPr>
          <w:rFonts w:asciiTheme="minorHAnsi" w:hAnsiTheme="minorHAnsi" w:cstheme="minorHAnsi"/>
          <w:b/>
          <w:noProof/>
          <w:sz w:val="22"/>
        </w:rPr>
        <w:drawing>
          <wp:inline distT="0" distB="0" distL="0" distR="0">
            <wp:extent cx="3183019"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8316" cy="1653830"/>
                    </a:xfrm>
                    <a:prstGeom prst="rect">
                      <a:avLst/>
                    </a:prstGeom>
                    <a:noFill/>
                    <a:ln>
                      <a:noFill/>
                    </a:ln>
                  </pic:spPr>
                </pic:pic>
              </a:graphicData>
            </a:graphic>
          </wp:inline>
        </w:drawing>
      </w:r>
    </w:p>
    <w:p w:rsidR="00045951" w:rsidRPr="006F65FE" w:rsidRDefault="00045951" w:rsidP="00823E1C">
      <w:pPr>
        <w:spacing w:after="0" w:line="360" w:lineRule="auto"/>
        <w:ind w:right="744"/>
        <w:rPr>
          <w:rFonts w:asciiTheme="minorHAnsi" w:hAnsiTheme="minorHAnsi" w:cstheme="minorHAnsi"/>
          <w:sz w:val="22"/>
        </w:rPr>
      </w:pPr>
    </w:p>
    <w:p w:rsidR="002E1ECC" w:rsidRPr="006F65FE" w:rsidRDefault="00045951" w:rsidP="00823E1C">
      <w:pPr>
        <w:tabs>
          <w:tab w:val="left" w:pos="6765"/>
        </w:tabs>
        <w:spacing w:after="0" w:line="360" w:lineRule="auto"/>
        <w:ind w:right="744"/>
        <w:jc w:val="center"/>
        <w:rPr>
          <w:rFonts w:asciiTheme="minorHAnsi" w:hAnsiTheme="minorHAnsi" w:cstheme="minorHAnsi"/>
          <w:b/>
          <w:color w:val="002060"/>
          <w:sz w:val="22"/>
        </w:rPr>
      </w:pPr>
      <w:r w:rsidRPr="006F65FE">
        <w:rPr>
          <w:rFonts w:asciiTheme="minorHAnsi" w:hAnsiTheme="minorHAnsi" w:cstheme="minorHAnsi"/>
          <w:b/>
          <w:color w:val="002060"/>
          <w:sz w:val="22"/>
        </w:rPr>
        <w:t xml:space="preserve">         </w:t>
      </w:r>
    </w:p>
    <w:p w:rsidR="003E7A2D" w:rsidRDefault="003E7A2D" w:rsidP="00823E1C">
      <w:pPr>
        <w:tabs>
          <w:tab w:val="left" w:pos="6765"/>
        </w:tabs>
        <w:spacing w:after="0" w:line="360" w:lineRule="auto"/>
        <w:ind w:right="744"/>
        <w:jc w:val="center"/>
        <w:rPr>
          <w:rFonts w:asciiTheme="minorHAnsi" w:hAnsiTheme="minorHAnsi" w:cstheme="minorHAnsi"/>
          <w:b/>
          <w:color w:val="002060"/>
          <w:sz w:val="32"/>
        </w:rPr>
      </w:pPr>
      <w:r>
        <w:rPr>
          <w:rFonts w:asciiTheme="minorHAnsi" w:hAnsiTheme="minorHAnsi" w:cstheme="minorHAnsi"/>
          <w:b/>
          <w:color w:val="002060"/>
          <w:sz w:val="32"/>
        </w:rPr>
        <w:t>Relationships Education</w:t>
      </w:r>
    </w:p>
    <w:p w:rsidR="003E7A2D" w:rsidRDefault="006A2BED" w:rsidP="00823E1C">
      <w:pPr>
        <w:tabs>
          <w:tab w:val="left" w:pos="6765"/>
        </w:tabs>
        <w:spacing w:after="0" w:line="360" w:lineRule="auto"/>
        <w:ind w:right="744"/>
        <w:jc w:val="center"/>
        <w:rPr>
          <w:rFonts w:asciiTheme="minorHAnsi" w:hAnsiTheme="minorHAnsi" w:cstheme="minorHAnsi"/>
          <w:b/>
          <w:color w:val="002060"/>
          <w:sz w:val="32"/>
        </w:rPr>
      </w:pPr>
      <w:r>
        <w:rPr>
          <w:rFonts w:asciiTheme="minorHAnsi" w:hAnsiTheme="minorHAnsi" w:cstheme="minorHAnsi"/>
          <w:b/>
          <w:color w:val="002060"/>
          <w:sz w:val="32"/>
        </w:rPr>
        <w:t>a</w:t>
      </w:r>
      <w:r w:rsidR="003E7A2D">
        <w:rPr>
          <w:rFonts w:asciiTheme="minorHAnsi" w:hAnsiTheme="minorHAnsi" w:cstheme="minorHAnsi"/>
          <w:b/>
          <w:color w:val="002060"/>
          <w:sz w:val="32"/>
        </w:rPr>
        <w:t>nd</w:t>
      </w:r>
    </w:p>
    <w:p w:rsidR="00045951" w:rsidRPr="00991A0B" w:rsidRDefault="00AE4859" w:rsidP="00823E1C">
      <w:pPr>
        <w:tabs>
          <w:tab w:val="left" w:pos="6765"/>
        </w:tabs>
        <w:spacing w:after="0" w:line="360" w:lineRule="auto"/>
        <w:ind w:right="744"/>
        <w:jc w:val="center"/>
        <w:rPr>
          <w:rFonts w:asciiTheme="minorHAnsi" w:hAnsiTheme="minorHAnsi" w:cstheme="minorHAnsi"/>
          <w:b/>
          <w:color w:val="002060"/>
          <w:sz w:val="32"/>
        </w:rPr>
      </w:pPr>
      <w:r w:rsidRPr="00991A0B">
        <w:rPr>
          <w:rFonts w:asciiTheme="minorHAnsi" w:hAnsiTheme="minorHAnsi" w:cstheme="minorHAnsi"/>
          <w:b/>
          <w:color w:val="002060"/>
          <w:sz w:val="32"/>
        </w:rPr>
        <w:t xml:space="preserve">Relationships and Sex </w:t>
      </w:r>
      <w:r w:rsidR="00991A0B" w:rsidRPr="00991A0B">
        <w:rPr>
          <w:rFonts w:asciiTheme="minorHAnsi" w:hAnsiTheme="minorHAnsi" w:cstheme="minorHAnsi"/>
          <w:b/>
          <w:color w:val="002060"/>
          <w:sz w:val="32"/>
        </w:rPr>
        <w:t xml:space="preserve">and Health </w:t>
      </w:r>
      <w:r w:rsidRPr="00991A0B">
        <w:rPr>
          <w:rFonts w:asciiTheme="minorHAnsi" w:hAnsiTheme="minorHAnsi" w:cstheme="minorHAnsi"/>
          <w:b/>
          <w:color w:val="002060"/>
          <w:sz w:val="32"/>
        </w:rPr>
        <w:t>Education</w:t>
      </w:r>
      <w:r w:rsidR="00045951" w:rsidRPr="00991A0B">
        <w:rPr>
          <w:rFonts w:asciiTheme="minorHAnsi" w:hAnsiTheme="minorHAnsi" w:cstheme="minorHAnsi"/>
          <w:b/>
          <w:color w:val="002060"/>
          <w:sz w:val="32"/>
        </w:rPr>
        <w:t xml:space="preserve"> Policy</w:t>
      </w:r>
    </w:p>
    <w:p w:rsidR="00045951" w:rsidRPr="006F65FE" w:rsidRDefault="00045951" w:rsidP="00823E1C">
      <w:pPr>
        <w:tabs>
          <w:tab w:val="left" w:pos="6765"/>
        </w:tabs>
        <w:spacing w:after="0" w:line="360" w:lineRule="auto"/>
        <w:ind w:right="744"/>
        <w:rPr>
          <w:rFonts w:asciiTheme="minorHAnsi" w:hAnsiTheme="minorHAnsi" w:cstheme="minorHAnsi"/>
          <w:sz w:val="22"/>
        </w:rPr>
      </w:pPr>
      <w:r w:rsidRPr="006F65FE">
        <w:rPr>
          <w:rFonts w:asciiTheme="minorHAnsi" w:hAnsiTheme="minorHAnsi" w:cstheme="minorHAnsi"/>
          <w:sz w:val="22"/>
        </w:rPr>
        <w:tab/>
      </w:r>
    </w:p>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791"/>
        <w:gridCol w:w="1701"/>
        <w:gridCol w:w="2787"/>
      </w:tblGrid>
      <w:tr w:rsidR="00045951" w:rsidRPr="006F65FE" w:rsidTr="00B203B2">
        <w:trPr>
          <w:trHeight w:val="260"/>
        </w:trPr>
        <w:tc>
          <w:tcPr>
            <w:tcW w:w="1882" w:type="dxa"/>
            <w:shd w:val="clear" w:color="auto" w:fill="auto"/>
          </w:tcPr>
          <w:p w:rsidR="00045951" w:rsidRPr="006F65FE" w:rsidRDefault="00045951" w:rsidP="00823E1C">
            <w:pPr>
              <w:spacing w:after="0" w:line="360" w:lineRule="auto"/>
              <w:ind w:right="744"/>
              <w:rPr>
                <w:rFonts w:asciiTheme="minorHAnsi" w:eastAsia="Times New Roman" w:hAnsiTheme="minorHAnsi" w:cstheme="minorHAnsi"/>
                <w:sz w:val="22"/>
              </w:rPr>
            </w:pPr>
            <w:r w:rsidRPr="006F65FE">
              <w:rPr>
                <w:rFonts w:asciiTheme="minorHAnsi" w:eastAsia="Times New Roman" w:hAnsiTheme="minorHAnsi" w:cstheme="minorHAnsi"/>
                <w:sz w:val="22"/>
              </w:rPr>
              <w:t>Author</w:t>
            </w:r>
          </w:p>
        </w:tc>
        <w:tc>
          <w:tcPr>
            <w:tcW w:w="2791" w:type="dxa"/>
            <w:shd w:val="clear" w:color="auto" w:fill="auto"/>
          </w:tcPr>
          <w:p w:rsidR="00045951" w:rsidRPr="006F65FE" w:rsidRDefault="00D021B4" w:rsidP="00823E1C">
            <w:pPr>
              <w:spacing w:after="0" w:line="360" w:lineRule="auto"/>
              <w:ind w:right="744"/>
              <w:rPr>
                <w:rFonts w:asciiTheme="minorHAnsi" w:eastAsia="Times New Roman" w:hAnsiTheme="minorHAnsi" w:cstheme="minorHAnsi"/>
                <w:sz w:val="22"/>
              </w:rPr>
            </w:pPr>
            <w:r w:rsidRPr="006F65FE">
              <w:rPr>
                <w:rFonts w:asciiTheme="minorHAnsi" w:eastAsia="Times New Roman" w:hAnsiTheme="minorHAnsi" w:cstheme="minorHAnsi"/>
                <w:sz w:val="22"/>
              </w:rPr>
              <w:t>S Orumlu</w:t>
            </w:r>
          </w:p>
        </w:tc>
        <w:tc>
          <w:tcPr>
            <w:tcW w:w="1701" w:type="dxa"/>
            <w:shd w:val="clear" w:color="auto" w:fill="auto"/>
          </w:tcPr>
          <w:p w:rsidR="00045951" w:rsidRPr="006F65FE" w:rsidRDefault="00045951" w:rsidP="00823E1C">
            <w:pPr>
              <w:spacing w:after="0" w:line="360" w:lineRule="auto"/>
              <w:ind w:right="744"/>
              <w:rPr>
                <w:rFonts w:asciiTheme="minorHAnsi" w:eastAsia="Times New Roman" w:hAnsiTheme="minorHAnsi" w:cstheme="minorHAnsi"/>
                <w:sz w:val="22"/>
              </w:rPr>
            </w:pPr>
            <w:r w:rsidRPr="006F65FE">
              <w:rPr>
                <w:rFonts w:asciiTheme="minorHAnsi" w:eastAsia="Times New Roman" w:hAnsiTheme="minorHAnsi" w:cstheme="minorHAnsi"/>
                <w:sz w:val="22"/>
              </w:rPr>
              <w:t>Source</w:t>
            </w:r>
          </w:p>
        </w:tc>
        <w:tc>
          <w:tcPr>
            <w:tcW w:w="2787" w:type="dxa"/>
            <w:shd w:val="clear" w:color="auto" w:fill="auto"/>
          </w:tcPr>
          <w:p w:rsidR="00045951" w:rsidRPr="006F65FE" w:rsidRDefault="00045951" w:rsidP="00823E1C">
            <w:pPr>
              <w:spacing w:after="0" w:line="360" w:lineRule="auto"/>
              <w:ind w:right="744"/>
              <w:rPr>
                <w:rFonts w:asciiTheme="minorHAnsi" w:eastAsia="Times New Roman" w:hAnsiTheme="minorHAnsi" w:cstheme="minorHAnsi"/>
                <w:sz w:val="22"/>
              </w:rPr>
            </w:pPr>
            <w:r w:rsidRPr="006F65FE">
              <w:rPr>
                <w:rFonts w:asciiTheme="minorHAnsi" w:eastAsia="Times New Roman" w:hAnsiTheme="minorHAnsi" w:cstheme="minorHAnsi"/>
                <w:sz w:val="22"/>
              </w:rPr>
              <w:t xml:space="preserve">Previous Policy </w:t>
            </w:r>
          </w:p>
        </w:tc>
      </w:tr>
      <w:tr w:rsidR="00045951" w:rsidRPr="006F65FE" w:rsidTr="00B203B2">
        <w:trPr>
          <w:trHeight w:val="273"/>
        </w:trPr>
        <w:tc>
          <w:tcPr>
            <w:tcW w:w="1882" w:type="dxa"/>
            <w:shd w:val="clear" w:color="auto" w:fill="auto"/>
          </w:tcPr>
          <w:p w:rsidR="00045951" w:rsidRPr="006F65FE" w:rsidRDefault="00045951" w:rsidP="00823E1C">
            <w:pPr>
              <w:spacing w:after="0" w:line="360" w:lineRule="auto"/>
              <w:ind w:right="744"/>
              <w:rPr>
                <w:rFonts w:asciiTheme="minorHAnsi" w:eastAsia="Times New Roman" w:hAnsiTheme="minorHAnsi" w:cstheme="minorHAnsi"/>
                <w:sz w:val="22"/>
              </w:rPr>
            </w:pPr>
            <w:r w:rsidRPr="006F65FE">
              <w:rPr>
                <w:rFonts w:asciiTheme="minorHAnsi" w:eastAsia="Times New Roman" w:hAnsiTheme="minorHAnsi" w:cstheme="minorHAnsi"/>
                <w:sz w:val="22"/>
              </w:rPr>
              <w:t>Date</w:t>
            </w:r>
          </w:p>
        </w:tc>
        <w:tc>
          <w:tcPr>
            <w:tcW w:w="2791" w:type="dxa"/>
            <w:shd w:val="clear" w:color="auto" w:fill="auto"/>
          </w:tcPr>
          <w:p w:rsidR="00045951" w:rsidRPr="006F65FE" w:rsidRDefault="006A2BED" w:rsidP="00823E1C">
            <w:pPr>
              <w:spacing w:after="0" w:line="360" w:lineRule="auto"/>
              <w:ind w:right="744"/>
              <w:rPr>
                <w:rFonts w:asciiTheme="minorHAnsi" w:eastAsia="Times New Roman" w:hAnsiTheme="minorHAnsi" w:cstheme="minorHAnsi"/>
                <w:sz w:val="22"/>
              </w:rPr>
            </w:pPr>
            <w:r>
              <w:rPr>
                <w:rFonts w:asciiTheme="minorHAnsi" w:eastAsia="Times New Roman" w:hAnsiTheme="minorHAnsi" w:cstheme="minorHAnsi"/>
                <w:sz w:val="22"/>
              </w:rPr>
              <w:t>June 2024</w:t>
            </w:r>
          </w:p>
        </w:tc>
        <w:tc>
          <w:tcPr>
            <w:tcW w:w="1701" w:type="dxa"/>
            <w:shd w:val="clear" w:color="auto" w:fill="auto"/>
          </w:tcPr>
          <w:p w:rsidR="00045951" w:rsidRPr="006F65FE" w:rsidRDefault="00045951" w:rsidP="00823E1C">
            <w:pPr>
              <w:spacing w:after="0" w:line="360" w:lineRule="auto"/>
              <w:ind w:right="744"/>
              <w:rPr>
                <w:rFonts w:asciiTheme="minorHAnsi" w:eastAsia="Times New Roman" w:hAnsiTheme="minorHAnsi" w:cstheme="minorHAnsi"/>
                <w:sz w:val="22"/>
              </w:rPr>
            </w:pPr>
            <w:r w:rsidRPr="006F65FE">
              <w:rPr>
                <w:rFonts w:asciiTheme="minorHAnsi" w:eastAsia="Times New Roman" w:hAnsiTheme="minorHAnsi" w:cstheme="minorHAnsi"/>
                <w:sz w:val="22"/>
              </w:rPr>
              <w:t>Review</w:t>
            </w:r>
          </w:p>
        </w:tc>
        <w:tc>
          <w:tcPr>
            <w:tcW w:w="2787" w:type="dxa"/>
            <w:shd w:val="clear" w:color="auto" w:fill="auto"/>
          </w:tcPr>
          <w:p w:rsidR="00045951" w:rsidRPr="006F65FE" w:rsidRDefault="006A2BED" w:rsidP="00823E1C">
            <w:pPr>
              <w:spacing w:after="0" w:line="360" w:lineRule="auto"/>
              <w:ind w:right="744"/>
              <w:rPr>
                <w:rFonts w:asciiTheme="minorHAnsi" w:eastAsia="Times New Roman" w:hAnsiTheme="minorHAnsi" w:cstheme="minorHAnsi"/>
                <w:sz w:val="22"/>
              </w:rPr>
            </w:pPr>
            <w:r>
              <w:rPr>
                <w:rFonts w:asciiTheme="minorHAnsi" w:eastAsia="Times New Roman" w:hAnsiTheme="minorHAnsi" w:cstheme="minorHAnsi"/>
                <w:sz w:val="22"/>
              </w:rPr>
              <w:t>June</w:t>
            </w:r>
            <w:r w:rsidR="00B203B2" w:rsidRPr="006F65FE">
              <w:rPr>
                <w:rFonts w:asciiTheme="minorHAnsi" w:eastAsia="Times New Roman" w:hAnsiTheme="minorHAnsi" w:cstheme="minorHAnsi"/>
                <w:sz w:val="22"/>
              </w:rPr>
              <w:t xml:space="preserve"> 202</w:t>
            </w:r>
            <w:r>
              <w:rPr>
                <w:rFonts w:asciiTheme="minorHAnsi" w:eastAsia="Times New Roman" w:hAnsiTheme="minorHAnsi" w:cstheme="minorHAnsi"/>
                <w:sz w:val="22"/>
              </w:rPr>
              <w:t>5</w:t>
            </w:r>
          </w:p>
        </w:tc>
      </w:tr>
      <w:tr w:rsidR="00045951" w:rsidRPr="006F65FE" w:rsidTr="00B203B2">
        <w:trPr>
          <w:trHeight w:val="273"/>
        </w:trPr>
        <w:tc>
          <w:tcPr>
            <w:tcW w:w="1882" w:type="dxa"/>
            <w:shd w:val="clear" w:color="auto" w:fill="auto"/>
          </w:tcPr>
          <w:p w:rsidR="00045951" w:rsidRPr="006F65FE" w:rsidRDefault="00045951" w:rsidP="00823E1C">
            <w:pPr>
              <w:spacing w:after="0" w:line="360" w:lineRule="auto"/>
              <w:ind w:right="744"/>
              <w:rPr>
                <w:rFonts w:asciiTheme="minorHAnsi" w:eastAsia="Times New Roman" w:hAnsiTheme="minorHAnsi" w:cstheme="minorHAnsi"/>
                <w:sz w:val="22"/>
              </w:rPr>
            </w:pPr>
            <w:r w:rsidRPr="006F65FE">
              <w:rPr>
                <w:rFonts w:asciiTheme="minorHAnsi" w:eastAsia="Times New Roman" w:hAnsiTheme="minorHAnsi" w:cstheme="minorHAnsi"/>
                <w:sz w:val="22"/>
              </w:rPr>
              <w:t>Review Body</w:t>
            </w:r>
          </w:p>
        </w:tc>
        <w:tc>
          <w:tcPr>
            <w:tcW w:w="2791" w:type="dxa"/>
            <w:shd w:val="clear" w:color="auto" w:fill="auto"/>
          </w:tcPr>
          <w:p w:rsidR="00045951" w:rsidRPr="006F65FE" w:rsidRDefault="00045951" w:rsidP="00823E1C">
            <w:pPr>
              <w:spacing w:after="0" w:line="360" w:lineRule="auto"/>
              <w:ind w:right="744"/>
              <w:rPr>
                <w:rFonts w:asciiTheme="minorHAnsi" w:eastAsia="Times New Roman" w:hAnsiTheme="minorHAnsi" w:cstheme="minorHAnsi"/>
                <w:sz w:val="22"/>
              </w:rPr>
            </w:pPr>
            <w:r w:rsidRPr="006F65FE">
              <w:rPr>
                <w:rFonts w:asciiTheme="minorHAnsi" w:eastAsia="Times New Roman" w:hAnsiTheme="minorHAnsi" w:cstheme="minorHAnsi"/>
                <w:sz w:val="22"/>
              </w:rPr>
              <w:t>Local Governing Board</w:t>
            </w:r>
          </w:p>
        </w:tc>
        <w:tc>
          <w:tcPr>
            <w:tcW w:w="1701" w:type="dxa"/>
            <w:shd w:val="clear" w:color="auto" w:fill="auto"/>
          </w:tcPr>
          <w:p w:rsidR="00045951" w:rsidRPr="006F65FE" w:rsidRDefault="00045951" w:rsidP="00823E1C">
            <w:pPr>
              <w:spacing w:after="0" w:line="360" w:lineRule="auto"/>
              <w:ind w:right="744"/>
              <w:rPr>
                <w:rFonts w:asciiTheme="minorHAnsi" w:eastAsia="Times New Roman" w:hAnsiTheme="minorHAnsi" w:cstheme="minorHAnsi"/>
                <w:sz w:val="22"/>
              </w:rPr>
            </w:pPr>
            <w:r w:rsidRPr="006F65FE">
              <w:rPr>
                <w:rFonts w:asciiTheme="minorHAnsi" w:eastAsia="Times New Roman" w:hAnsiTheme="minorHAnsi" w:cstheme="minorHAnsi"/>
                <w:sz w:val="22"/>
              </w:rPr>
              <w:t>Status</w:t>
            </w:r>
          </w:p>
        </w:tc>
        <w:tc>
          <w:tcPr>
            <w:tcW w:w="2787" w:type="dxa"/>
            <w:shd w:val="clear" w:color="auto" w:fill="auto"/>
          </w:tcPr>
          <w:p w:rsidR="00045951" w:rsidRPr="006F65FE" w:rsidRDefault="00045951" w:rsidP="00823E1C">
            <w:pPr>
              <w:spacing w:after="0" w:line="360" w:lineRule="auto"/>
              <w:ind w:right="744"/>
              <w:rPr>
                <w:rFonts w:asciiTheme="minorHAnsi" w:eastAsia="Times New Roman" w:hAnsiTheme="minorHAnsi" w:cstheme="minorHAnsi"/>
                <w:sz w:val="22"/>
              </w:rPr>
            </w:pPr>
            <w:r w:rsidRPr="006F65FE">
              <w:rPr>
                <w:rFonts w:asciiTheme="minorHAnsi" w:eastAsia="Times New Roman" w:hAnsiTheme="minorHAnsi" w:cstheme="minorHAnsi"/>
                <w:sz w:val="22"/>
              </w:rPr>
              <w:t>Statutory</w:t>
            </w:r>
          </w:p>
        </w:tc>
      </w:tr>
    </w:tbl>
    <w:p w:rsidR="00045951" w:rsidRPr="006F65FE" w:rsidRDefault="00045951" w:rsidP="00823E1C">
      <w:pPr>
        <w:autoSpaceDE w:val="0"/>
        <w:autoSpaceDN w:val="0"/>
        <w:adjustRightInd w:val="0"/>
        <w:spacing w:after="0" w:line="360" w:lineRule="auto"/>
        <w:ind w:right="744"/>
        <w:rPr>
          <w:rFonts w:asciiTheme="minorHAnsi" w:hAnsiTheme="minorHAnsi" w:cstheme="minorHAnsi"/>
          <w:bCs/>
          <w:sz w:val="22"/>
        </w:rPr>
      </w:pPr>
    </w:p>
    <w:p w:rsidR="00891D59" w:rsidRPr="006F65FE" w:rsidRDefault="00891D59" w:rsidP="00823E1C">
      <w:pPr>
        <w:autoSpaceDE w:val="0"/>
        <w:autoSpaceDN w:val="0"/>
        <w:adjustRightInd w:val="0"/>
        <w:spacing w:after="0" w:line="360" w:lineRule="auto"/>
        <w:ind w:right="744"/>
        <w:rPr>
          <w:rFonts w:asciiTheme="minorHAnsi" w:hAnsiTheme="minorHAnsi" w:cstheme="minorHAnsi"/>
          <w:bCs/>
          <w:sz w:val="22"/>
        </w:rPr>
      </w:pPr>
    </w:p>
    <w:p w:rsidR="00045951" w:rsidRPr="006F65FE" w:rsidRDefault="00045951" w:rsidP="00823E1C">
      <w:pPr>
        <w:autoSpaceDE w:val="0"/>
        <w:autoSpaceDN w:val="0"/>
        <w:adjustRightInd w:val="0"/>
        <w:spacing w:after="0" w:line="360" w:lineRule="auto"/>
        <w:ind w:right="744"/>
        <w:rPr>
          <w:rFonts w:asciiTheme="minorHAnsi" w:hAnsiTheme="minorHAnsi" w:cstheme="minorHAnsi"/>
          <w:bCs/>
          <w:sz w:val="22"/>
        </w:rPr>
      </w:pPr>
      <w:r w:rsidRPr="006F65FE">
        <w:rPr>
          <w:rFonts w:asciiTheme="minorHAnsi" w:hAnsiTheme="minorHAnsi" w:cstheme="minorHAnsi"/>
          <w:bCs/>
          <w:sz w:val="22"/>
        </w:rPr>
        <w:t>Ratification</w:t>
      </w:r>
    </w:p>
    <w:tbl>
      <w:tblPr>
        <w:tblStyle w:val="TableGrid2"/>
        <w:tblW w:w="0" w:type="auto"/>
        <w:tblLook w:val="04A0" w:firstRow="1" w:lastRow="0" w:firstColumn="1" w:lastColumn="0" w:noHBand="0" w:noVBand="1"/>
      </w:tblPr>
      <w:tblGrid>
        <w:gridCol w:w="3264"/>
        <w:gridCol w:w="3209"/>
        <w:gridCol w:w="2536"/>
      </w:tblGrid>
      <w:tr w:rsidR="00045951" w:rsidRPr="006F65FE" w:rsidTr="00B203B2">
        <w:trPr>
          <w:trHeight w:val="270"/>
        </w:trPr>
        <w:tc>
          <w:tcPr>
            <w:tcW w:w="3284" w:type="dxa"/>
            <w:tcBorders>
              <w:top w:val="single" w:sz="4" w:space="0" w:color="auto"/>
              <w:left w:val="single" w:sz="4" w:space="0" w:color="auto"/>
              <w:bottom w:val="single" w:sz="4" w:space="0" w:color="auto"/>
              <w:right w:val="single" w:sz="4" w:space="0" w:color="auto"/>
            </w:tcBorders>
            <w:hideMark/>
          </w:tcPr>
          <w:p w:rsidR="00045951" w:rsidRPr="006F65FE" w:rsidRDefault="00045951" w:rsidP="00823E1C">
            <w:pPr>
              <w:autoSpaceDE w:val="0"/>
              <w:autoSpaceDN w:val="0"/>
              <w:adjustRightInd w:val="0"/>
              <w:spacing w:after="0" w:line="360" w:lineRule="auto"/>
              <w:ind w:right="744"/>
              <w:rPr>
                <w:rFonts w:asciiTheme="minorHAnsi" w:hAnsiTheme="minorHAnsi" w:cstheme="minorHAnsi"/>
                <w:bCs/>
                <w:sz w:val="22"/>
                <w:szCs w:val="22"/>
              </w:rPr>
            </w:pPr>
            <w:r w:rsidRPr="006F65FE">
              <w:rPr>
                <w:rFonts w:asciiTheme="minorHAnsi" w:hAnsiTheme="minorHAnsi" w:cstheme="minorHAnsi"/>
                <w:bCs/>
                <w:sz w:val="22"/>
                <w:szCs w:val="22"/>
              </w:rPr>
              <w:t>Role</w:t>
            </w:r>
          </w:p>
        </w:tc>
        <w:tc>
          <w:tcPr>
            <w:tcW w:w="3231" w:type="dxa"/>
            <w:tcBorders>
              <w:top w:val="single" w:sz="4" w:space="0" w:color="auto"/>
              <w:left w:val="single" w:sz="4" w:space="0" w:color="auto"/>
              <w:bottom w:val="single" w:sz="4" w:space="0" w:color="auto"/>
              <w:right w:val="single" w:sz="4" w:space="0" w:color="auto"/>
            </w:tcBorders>
            <w:hideMark/>
          </w:tcPr>
          <w:p w:rsidR="00045951" w:rsidRPr="006F65FE" w:rsidRDefault="00045951" w:rsidP="00823E1C">
            <w:pPr>
              <w:autoSpaceDE w:val="0"/>
              <w:autoSpaceDN w:val="0"/>
              <w:adjustRightInd w:val="0"/>
              <w:spacing w:after="0" w:line="360" w:lineRule="auto"/>
              <w:ind w:right="744"/>
              <w:rPr>
                <w:rFonts w:asciiTheme="minorHAnsi" w:hAnsiTheme="minorHAnsi" w:cstheme="minorHAnsi"/>
                <w:bCs/>
                <w:sz w:val="22"/>
                <w:szCs w:val="22"/>
              </w:rPr>
            </w:pPr>
            <w:r w:rsidRPr="006F65FE">
              <w:rPr>
                <w:rFonts w:asciiTheme="minorHAnsi" w:hAnsiTheme="minorHAnsi" w:cstheme="minorHAnsi"/>
                <w:bCs/>
                <w:sz w:val="22"/>
                <w:szCs w:val="22"/>
              </w:rPr>
              <w:t>Name</w:t>
            </w:r>
          </w:p>
        </w:tc>
        <w:tc>
          <w:tcPr>
            <w:tcW w:w="2552" w:type="dxa"/>
            <w:tcBorders>
              <w:top w:val="single" w:sz="4" w:space="0" w:color="auto"/>
              <w:left w:val="single" w:sz="4" w:space="0" w:color="auto"/>
              <w:bottom w:val="single" w:sz="4" w:space="0" w:color="auto"/>
              <w:right w:val="single" w:sz="4" w:space="0" w:color="auto"/>
            </w:tcBorders>
            <w:hideMark/>
          </w:tcPr>
          <w:p w:rsidR="00045951" w:rsidRPr="006F65FE" w:rsidRDefault="00045951" w:rsidP="00823E1C">
            <w:pPr>
              <w:autoSpaceDE w:val="0"/>
              <w:autoSpaceDN w:val="0"/>
              <w:adjustRightInd w:val="0"/>
              <w:spacing w:after="0" w:line="360" w:lineRule="auto"/>
              <w:ind w:right="744"/>
              <w:rPr>
                <w:rFonts w:asciiTheme="minorHAnsi" w:hAnsiTheme="minorHAnsi" w:cstheme="minorHAnsi"/>
                <w:bCs/>
                <w:sz w:val="22"/>
                <w:szCs w:val="22"/>
              </w:rPr>
            </w:pPr>
            <w:r w:rsidRPr="006F65FE">
              <w:rPr>
                <w:rFonts w:asciiTheme="minorHAnsi" w:hAnsiTheme="minorHAnsi" w:cstheme="minorHAnsi"/>
                <w:bCs/>
                <w:sz w:val="22"/>
                <w:szCs w:val="22"/>
              </w:rPr>
              <w:t>Date</w:t>
            </w:r>
          </w:p>
        </w:tc>
      </w:tr>
      <w:tr w:rsidR="00045951" w:rsidRPr="006F65FE" w:rsidTr="00B203B2">
        <w:trPr>
          <w:trHeight w:val="541"/>
        </w:trPr>
        <w:tc>
          <w:tcPr>
            <w:tcW w:w="3284" w:type="dxa"/>
            <w:tcBorders>
              <w:top w:val="single" w:sz="4" w:space="0" w:color="auto"/>
              <w:left w:val="single" w:sz="4" w:space="0" w:color="auto"/>
              <w:bottom w:val="single" w:sz="4" w:space="0" w:color="auto"/>
              <w:right w:val="single" w:sz="4" w:space="0" w:color="auto"/>
            </w:tcBorders>
            <w:hideMark/>
          </w:tcPr>
          <w:p w:rsidR="00045951" w:rsidRPr="006F65FE" w:rsidRDefault="00045951" w:rsidP="00823E1C">
            <w:pPr>
              <w:autoSpaceDE w:val="0"/>
              <w:autoSpaceDN w:val="0"/>
              <w:adjustRightInd w:val="0"/>
              <w:spacing w:after="0" w:line="360" w:lineRule="auto"/>
              <w:ind w:right="744"/>
              <w:rPr>
                <w:rFonts w:asciiTheme="minorHAnsi" w:hAnsiTheme="minorHAnsi" w:cstheme="minorHAnsi"/>
                <w:bCs/>
                <w:sz w:val="22"/>
                <w:szCs w:val="22"/>
              </w:rPr>
            </w:pPr>
            <w:r w:rsidRPr="006F65FE">
              <w:rPr>
                <w:rFonts w:asciiTheme="minorHAnsi" w:hAnsiTheme="minorHAnsi" w:cstheme="minorHAnsi"/>
                <w:bCs/>
                <w:sz w:val="22"/>
                <w:szCs w:val="22"/>
              </w:rPr>
              <w:t>Chair of Local Governing Board</w:t>
            </w:r>
          </w:p>
        </w:tc>
        <w:tc>
          <w:tcPr>
            <w:tcW w:w="3231" w:type="dxa"/>
            <w:tcBorders>
              <w:top w:val="single" w:sz="4" w:space="0" w:color="auto"/>
              <w:left w:val="single" w:sz="4" w:space="0" w:color="auto"/>
              <w:bottom w:val="single" w:sz="4" w:space="0" w:color="auto"/>
              <w:right w:val="single" w:sz="4" w:space="0" w:color="auto"/>
            </w:tcBorders>
          </w:tcPr>
          <w:p w:rsidR="00045951" w:rsidRPr="006F65FE" w:rsidRDefault="00045951" w:rsidP="00823E1C">
            <w:pPr>
              <w:autoSpaceDE w:val="0"/>
              <w:autoSpaceDN w:val="0"/>
              <w:adjustRightInd w:val="0"/>
              <w:spacing w:after="0" w:line="360" w:lineRule="auto"/>
              <w:ind w:right="744"/>
              <w:rPr>
                <w:rFonts w:asciiTheme="minorHAnsi" w:hAnsiTheme="minorHAnsi" w:cstheme="minorHAnsi"/>
                <w:bCs/>
                <w:sz w:val="22"/>
                <w:szCs w:val="22"/>
              </w:rPr>
            </w:pPr>
            <w:r w:rsidRPr="006F65FE">
              <w:rPr>
                <w:rFonts w:asciiTheme="minorHAnsi" w:hAnsiTheme="minorHAnsi" w:cstheme="minorHAnsi"/>
                <w:bCs/>
                <w:sz w:val="22"/>
                <w:szCs w:val="22"/>
              </w:rPr>
              <w:t>Sally Clarke</w:t>
            </w:r>
          </w:p>
        </w:tc>
        <w:tc>
          <w:tcPr>
            <w:tcW w:w="2552" w:type="dxa"/>
            <w:tcBorders>
              <w:top w:val="single" w:sz="4" w:space="0" w:color="auto"/>
              <w:left w:val="single" w:sz="4" w:space="0" w:color="auto"/>
              <w:bottom w:val="single" w:sz="4" w:space="0" w:color="auto"/>
              <w:right w:val="single" w:sz="4" w:space="0" w:color="auto"/>
            </w:tcBorders>
          </w:tcPr>
          <w:p w:rsidR="00045951" w:rsidRPr="006F65FE" w:rsidRDefault="00045951" w:rsidP="00823E1C">
            <w:pPr>
              <w:autoSpaceDE w:val="0"/>
              <w:autoSpaceDN w:val="0"/>
              <w:adjustRightInd w:val="0"/>
              <w:spacing w:after="0" w:line="360" w:lineRule="auto"/>
              <w:ind w:right="744"/>
              <w:rPr>
                <w:rFonts w:asciiTheme="minorHAnsi" w:hAnsiTheme="minorHAnsi" w:cstheme="minorHAnsi"/>
                <w:bCs/>
                <w:sz w:val="22"/>
                <w:szCs w:val="22"/>
              </w:rPr>
            </w:pPr>
          </w:p>
        </w:tc>
      </w:tr>
      <w:tr w:rsidR="00045951" w:rsidRPr="006F65FE" w:rsidTr="00B203B2">
        <w:trPr>
          <w:trHeight w:val="569"/>
        </w:trPr>
        <w:tc>
          <w:tcPr>
            <w:tcW w:w="3284" w:type="dxa"/>
            <w:tcBorders>
              <w:top w:val="single" w:sz="4" w:space="0" w:color="auto"/>
              <w:left w:val="single" w:sz="4" w:space="0" w:color="auto"/>
              <w:bottom w:val="single" w:sz="4" w:space="0" w:color="auto"/>
              <w:right w:val="single" w:sz="4" w:space="0" w:color="auto"/>
            </w:tcBorders>
            <w:hideMark/>
          </w:tcPr>
          <w:p w:rsidR="00045951" w:rsidRPr="006F65FE" w:rsidRDefault="00045951" w:rsidP="00823E1C">
            <w:pPr>
              <w:autoSpaceDE w:val="0"/>
              <w:autoSpaceDN w:val="0"/>
              <w:adjustRightInd w:val="0"/>
              <w:spacing w:after="0" w:line="360" w:lineRule="auto"/>
              <w:ind w:right="744"/>
              <w:rPr>
                <w:rFonts w:asciiTheme="minorHAnsi" w:hAnsiTheme="minorHAnsi" w:cstheme="minorHAnsi"/>
                <w:bCs/>
                <w:sz w:val="22"/>
                <w:szCs w:val="22"/>
              </w:rPr>
            </w:pPr>
            <w:r w:rsidRPr="006F65FE">
              <w:rPr>
                <w:rFonts w:asciiTheme="minorHAnsi" w:hAnsiTheme="minorHAnsi" w:cstheme="minorHAnsi"/>
                <w:bCs/>
                <w:sz w:val="22"/>
                <w:szCs w:val="22"/>
              </w:rPr>
              <w:t>Chief Executive Officer</w:t>
            </w:r>
          </w:p>
        </w:tc>
        <w:tc>
          <w:tcPr>
            <w:tcW w:w="3231" w:type="dxa"/>
            <w:tcBorders>
              <w:top w:val="single" w:sz="4" w:space="0" w:color="auto"/>
              <w:left w:val="single" w:sz="4" w:space="0" w:color="auto"/>
              <w:bottom w:val="single" w:sz="4" w:space="0" w:color="auto"/>
              <w:right w:val="single" w:sz="4" w:space="0" w:color="auto"/>
            </w:tcBorders>
          </w:tcPr>
          <w:p w:rsidR="00045951" w:rsidRPr="006F65FE" w:rsidRDefault="00045951" w:rsidP="00823E1C">
            <w:pPr>
              <w:autoSpaceDE w:val="0"/>
              <w:autoSpaceDN w:val="0"/>
              <w:adjustRightInd w:val="0"/>
              <w:spacing w:after="0" w:line="360" w:lineRule="auto"/>
              <w:ind w:right="744"/>
              <w:rPr>
                <w:rFonts w:asciiTheme="minorHAnsi" w:hAnsiTheme="minorHAnsi" w:cstheme="minorHAnsi"/>
                <w:bCs/>
                <w:sz w:val="22"/>
                <w:szCs w:val="22"/>
              </w:rPr>
            </w:pPr>
            <w:r w:rsidRPr="006F65FE">
              <w:rPr>
                <w:rFonts w:asciiTheme="minorHAnsi" w:hAnsiTheme="minorHAnsi" w:cstheme="minorHAnsi"/>
                <w:bCs/>
                <w:sz w:val="22"/>
                <w:szCs w:val="22"/>
              </w:rPr>
              <w:t>Kaye Palmer-Greene</w:t>
            </w:r>
          </w:p>
          <w:p w:rsidR="00045951" w:rsidRPr="006F65FE" w:rsidRDefault="00045951" w:rsidP="00823E1C">
            <w:pPr>
              <w:autoSpaceDE w:val="0"/>
              <w:autoSpaceDN w:val="0"/>
              <w:adjustRightInd w:val="0"/>
              <w:spacing w:after="0" w:line="360" w:lineRule="auto"/>
              <w:ind w:right="744"/>
              <w:rPr>
                <w:rFonts w:asciiTheme="minorHAnsi" w:hAnsiTheme="minorHAnsi" w:cstheme="minorHAnsi"/>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45951" w:rsidRPr="006F65FE" w:rsidRDefault="00045951" w:rsidP="00823E1C">
            <w:pPr>
              <w:autoSpaceDE w:val="0"/>
              <w:autoSpaceDN w:val="0"/>
              <w:adjustRightInd w:val="0"/>
              <w:spacing w:after="0" w:line="360" w:lineRule="auto"/>
              <w:ind w:right="744"/>
              <w:rPr>
                <w:rFonts w:asciiTheme="minorHAnsi" w:hAnsiTheme="minorHAnsi" w:cstheme="minorHAnsi"/>
                <w:bCs/>
                <w:sz w:val="22"/>
                <w:szCs w:val="22"/>
              </w:rPr>
            </w:pPr>
          </w:p>
        </w:tc>
      </w:tr>
    </w:tbl>
    <w:p w:rsidR="00AD27E7" w:rsidRPr="006F65FE" w:rsidRDefault="00AD27E7" w:rsidP="00823E1C">
      <w:pPr>
        <w:tabs>
          <w:tab w:val="left" w:pos="6765"/>
        </w:tabs>
        <w:spacing w:after="0" w:line="360" w:lineRule="auto"/>
        <w:ind w:right="744"/>
        <w:rPr>
          <w:rFonts w:asciiTheme="minorHAnsi" w:hAnsiTheme="minorHAnsi" w:cstheme="minorHAnsi"/>
          <w:sz w:val="22"/>
        </w:rPr>
        <w:sectPr w:rsidR="00AD27E7" w:rsidRPr="006F65FE" w:rsidSect="00045951">
          <w:footerReference w:type="even" r:id="rId9"/>
          <w:footerReference w:type="default" r:id="rId10"/>
          <w:footerReference w:type="first" r:id="rId11"/>
          <w:pgSz w:w="11899" w:h="16841"/>
          <w:pgMar w:top="474" w:right="1440" w:bottom="474" w:left="1440" w:header="720" w:footer="720" w:gutter="0"/>
          <w:pgBorders w:offsetFrom="page">
            <w:top w:val="triple" w:sz="24" w:space="24" w:color="002060"/>
            <w:left w:val="triple" w:sz="24" w:space="24" w:color="002060"/>
            <w:bottom w:val="triple" w:sz="24" w:space="24" w:color="002060"/>
            <w:right w:val="triple" w:sz="24" w:space="24" w:color="002060"/>
          </w:pgBorders>
          <w:cols w:space="720"/>
        </w:sectPr>
      </w:pPr>
    </w:p>
    <w:p w:rsidR="00AD27E7" w:rsidRPr="006F65FE" w:rsidRDefault="00EB00B1" w:rsidP="00823E1C">
      <w:pPr>
        <w:pStyle w:val="Heading1"/>
        <w:spacing w:after="0" w:line="360" w:lineRule="auto"/>
        <w:ind w:left="-5" w:right="744"/>
        <w:rPr>
          <w:rFonts w:asciiTheme="minorHAnsi" w:hAnsiTheme="minorHAnsi" w:cstheme="minorHAnsi"/>
          <w:sz w:val="22"/>
        </w:rPr>
      </w:pPr>
      <w:r w:rsidRPr="006F65FE">
        <w:rPr>
          <w:rFonts w:asciiTheme="minorHAnsi" w:hAnsiTheme="minorHAnsi" w:cstheme="minorHAnsi"/>
          <w:sz w:val="22"/>
        </w:rPr>
        <w:lastRenderedPageBreak/>
        <w:t xml:space="preserve">1. Introduction </w:t>
      </w:r>
    </w:p>
    <w:p w:rsidR="003E7A2D" w:rsidRDefault="00EB00B1" w:rsidP="00823E1C">
      <w:pPr>
        <w:spacing w:after="0" w:line="360" w:lineRule="auto"/>
        <w:ind w:left="-5" w:right="744"/>
        <w:rPr>
          <w:rFonts w:asciiTheme="minorHAnsi" w:hAnsiTheme="minorHAnsi" w:cstheme="minorHAnsi"/>
          <w:sz w:val="22"/>
        </w:rPr>
      </w:pPr>
      <w:r w:rsidRPr="006F65FE">
        <w:rPr>
          <w:rFonts w:asciiTheme="minorHAnsi" w:hAnsiTheme="minorHAnsi" w:cstheme="minorHAnsi"/>
          <w:sz w:val="22"/>
        </w:rPr>
        <w:t>All schools must provide a curriculum that is broadly based, balanced and meets the needs of all pupils.</w:t>
      </w:r>
      <w:r w:rsidR="00823E1C">
        <w:rPr>
          <w:rFonts w:asciiTheme="minorHAnsi" w:hAnsiTheme="minorHAnsi" w:cstheme="minorHAnsi"/>
          <w:sz w:val="22"/>
        </w:rPr>
        <w:t xml:space="preserve"> </w:t>
      </w:r>
      <w:r w:rsidRPr="006F65FE">
        <w:rPr>
          <w:rFonts w:asciiTheme="minorHAnsi" w:hAnsiTheme="minorHAnsi" w:cstheme="minorHAnsi"/>
          <w:sz w:val="22"/>
        </w:rPr>
        <w:t>Under section 78 of the Education Act 2002 and the Academies Act 2010, a curriculum</w:t>
      </w:r>
      <w:r w:rsidR="000A69FB" w:rsidRPr="006F65FE">
        <w:rPr>
          <w:rFonts w:asciiTheme="minorHAnsi" w:hAnsiTheme="minorHAnsi" w:cstheme="minorHAnsi"/>
          <w:sz w:val="22"/>
        </w:rPr>
        <w:t xml:space="preserve"> “p</w:t>
      </w:r>
      <w:r w:rsidRPr="006F65FE">
        <w:rPr>
          <w:rFonts w:asciiTheme="minorHAnsi" w:hAnsiTheme="minorHAnsi" w:cstheme="minorHAnsi"/>
          <w:sz w:val="22"/>
        </w:rPr>
        <w:t xml:space="preserve">romotes the spiritual, moral, cultural, mental and physical development of pupils at the school and of society, and </w:t>
      </w:r>
      <w:r w:rsidR="000A69FB" w:rsidRPr="006F65FE">
        <w:rPr>
          <w:rFonts w:asciiTheme="minorHAnsi" w:hAnsiTheme="minorHAnsi" w:cstheme="minorHAnsi"/>
          <w:sz w:val="22"/>
        </w:rPr>
        <w:t>p</w:t>
      </w:r>
      <w:r w:rsidRPr="006F65FE">
        <w:rPr>
          <w:rFonts w:asciiTheme="minorHAnsi" w:hAnsiTheme="minorHAnsi" w:cstheme="minorHAnsi"/>
          <w:sz w:val="22"/>
        </w:rPr>
        <w:t>repares pupils at the school for the opportunities, responsibilities and experiences of later life</w:t>
      </w:r>
      <w:r w:rsidR="000A69FB" w:rsidRPr="006F65FE">
        <w:rPr>
          <w:rFonts w:asciiTheme="minorHAnsi" w:hAnsiTheme="minorHAnsi" w:cstheme="minorHAnsi"/>
          <w:sz w:val="22"/>
        </w:rPr>
        <w:t>”</w:t>
      </w:r>
      <w:r w:rsidRPr="006F65FE">
        <w:rPr>
          <w:rFonts w:asciiTheme="minorHAnsi" w:hAnsiTheme="minorHAnsi" w:cstheme="minorHAnsi"/>
          <w:sz w:val="22"/>
        </w:rPr>
        <w:t xml:space="preserve">.  </w:t>
      </w:r>
    </w:p>
    <w:p w:rsidR="003E7A2D" w:rsidRPr="006F65FE" w:rsidRDefault="003E7A2D" w:rsidP="00823E1C">
      <w:pPr>
        <w:spacing w:after="0" w:line="360" w:lineRule="auto"/>
        <w:ind w:right="744"/>
        <w:rPr>
          <w:rFonts w:asciiTheme="minorHAnsi" w:hAnsiTheme="minorHAnsi" w:cstheme="minorHAnsi"/>
          <w:sz w:val="22"/>
        </w:rPr>
      </w:pPr>
      <w:r>
        <w:rPr>
          <w:rFonts w:asciiTheme="minorHAnsi" w:hAnsiTheme="minorHAnsi" w:cstheme="minorHAnsi"/>
          <w:sz w:val="22"/>
        </w:rPr>
        <w:t>A</w:t>
      </w:r>
      <w:r w:rsidRPr="006F65FE">
        <w:rPr>
          <w:rFonts w:asciiTheme="minorHAnsi" w:hAnsiTheme="minorHAnsi" w:cstheme="minorHAnsi"/>
          <w:sz w:val="22"/>
        </w:rPr>
        <w:t xml:space="preserve">t </w:t>
      </w:r>
      <w:r>
        <w:rPr>
          <w:rFonts w:asciiTheme="minorHAnsi" w:hAnsiTheme="minorHAnsi" w:cstheme="minorHAnsi"/>
          <w:sz w:val="22"/>
        </w:rPr>
        <w:t>the North Star Academy Trust,</w:t>
      </w:r>
      <w:r w:rsidRPr="006F65FE">
        <w:rPr>
          <w:rFonts w:asciiTheme="minorHAnsi" w:hAnsiTheme="minorHAnsi" w:cstheme="minorHAnsi"/>
          <w:sz w:val="22"/>
        </w:rPr>
        <w:t xml:space="preserve"> we value </w:t>
      </w:r>
      <w:r w:rsidR="00200486">
        <w:rPr>
          <w:rFonts w:asciiTheme="minorHAnsi" w:hAnsiTheme="minorHAnsi" w:cstheme="minorHAnsi"/>
          <w:sz w:val="22"/>
        </w:rPr>
        <w:t>Relationships Education and Relationships, Sex and Health Education</w:t>
      </w:r>
      <w:r w:rsidRPr="006F65FE">
        <w:rPr>
          <w:rFonts w:asciiTheme="minorHAnsi" w:hAnsiTheme="minorHAnsi" w:cstheme="minorHAnsi"/>
          <w:sz w:val="22"/>
        </w:rPr>
        <w:t xml:space="preserve"> as a way to support students’ development as human beings, to enable them to understand and respect who they are, to empower them with a voice and to equip them for life and learning.</w:t>
      </w:r>
    </w:p>
    <w:p w:rsidR="004D5651" w:rsidRDefault="004D5651" w:rsidP="00823E1C">
      <w:pPr>
        <w:spacing w:after="0" w:line="360" w:lineRule="auto"/>
        <w:ind w:left="-5" w:right="744"/>
        <w:rPr>
          <w:rFonts w:asciiTheme="minorHAnsi" w:hAnsiTheme="minorHAnsi" w:cstheme="minorHAnsi"/>
          <w:sz w:val="22"/>
        </w:rPr>
      </w:pPr>
    </w:p>
    <w:p w:rsidR="00AD27E7" w:rsidRPr="006F65FE" w:rsidRDefault="00EB00B1" w:rsidP="00823E1C">
      <w:pPr>
        <w:pStyle w:val="Heading1"/>
        <w:spacing w:after="0" w:line="360" w:lineRule="auto"/>
        <w:ind w:left="-6" w:right="744" w:hanging="11"/>
        <w:rPr>
          <w:rFonts w:asciiTheme="minorHAnsi" w:hAnsiTheme="minorHAnsi" w:cstheme="minorHAnsi"/>
          <w:sz w:val="22"/>
        </w:rPr>
      </w:pPr>
      <w:r w:rsidRPr="006F65FE">
        <w:rPr>
          <w:rFonts w:asciiTheme="minorHAnsi" w:hAnsiTheme="minorHAnsi" w:cstheme="minorHAnsi"/>
          <w:sz w:val="22"/>
        </w:rPr>
        <w:t xml:space="preserve">2. Aims  </w:t>
      </w:r>
    </w:p>
    <w:p w:rsidR="00BE3036" w:rsidRPr="006F65FE" w:rsidRDefault="00BE3036" w:rsidP="00823E1C">
      <w:pPr>
        <w:spacing w:after="0" w:line="360" w:lineRule="auto"/>
        <w:ind w:right="744"/>
        <w:rPr>
          <w:rFonts w:asciiTheme="minorHAnsi" w:hAnsiTheme="minorHAnsi" w:cstheme="minorHAnsi"/>
          <w:sz w:val="22"/>
        </w:rPr>
      </w:pPr>
      <w:r w:rsidRPr="006F65FE">
        <w:rPr>
          <w:rFonts w:asciiTheme="minorHAnsi" w:hAnsiTheme="minorHAnsi" w:cstheme="minorHAnsi"/>
          <w:sz w:val="22"/>
        </w:rPr>
        <w:t xml:space="preserve">The aims of </w:t>
      </w:r>
      <w:r w:rsidR="00AE4859">
        <w:rPr>
          <w:rFonts w:asciiTheme="minorHAnsi" w:hAnsiTheme="minorHAnsi" w:cstheme="minorHAnsi"/>
          <w:sz w:val="22"/>
        </w:rPr>
        <w:t xml:space="preserve">the </w:t>
      </w:r>
      <w:r w:rsidR="004D5651" w:rsidRPr="004D5651">
        <w:rPr>
          <w:rFonts w:asciiTheme="minorHAnsi" w:hAnsiTheme="minorHAnsi" w:cstheme="minorHAnsi"/>
          <w:sz w:val="22"/>
        </w:rPr>
        <w:t xml:space="preserve">Relationships </w:t>
      </w:r>
      <w:r w:rsidR="005E77DC">
        <w:rPr>
          <w:rFonts w:asciiTheme="minorHAnsi" w:hAnsiTheme="minorHAnsi" w:cstheme="minorHAnsi"/>
          <w:sz w:val="22"/>
        </w:rPr>
        <w:t xml:space="preserve">Education (RE) </w:t>
      </w:r>
      <w:r w:rsidR="004D5651" w:rsidRPr="004D5651">
        <w:rPr>
          <w:rFonts w:asciiTheme="minorHAnsi" w:hAnsiTheme="minorHAnsi" w:cstheme="minorHAnsi"/>
          <w:sz w:val="22"/>
        </w:rPr>
        <w:t xml:space="preserve">and </w:t>
      </w:r>
      <w:r w:rsidR="005E77DC">
        <w:rPr>
          <w:rFonts w:asciiTheme="minorHAnsi" w:hAnsiTheme="minorHAnsi" w:cstheme="minorHAnsi"/>
          <w:sz w:val="22"/>
        </w:rPr>
        <w:t xml:space="preserve">Relationships and </w:t>
      </w:r>
      <w:r w:rsidR="004D5651" w:rsidRPr="004D5651">
        <w:rPr>
          <w:rFonts w:asciiTheme="minorHAnsi" w:hAnsiTheme="minorHAnsi" w:cstheme="minorHAnsi"/>
          <w:sz w:val="22"/>
        </w:rPr>
        <w:t>Sex Education (R</w:t>
      </w:r>
      <w:r w:rsidR="005E77DC">
        <w:rPr>
          <w:rFonts w:asciiTheme="minorHAnsi" w:hAnsiTheme="minorHAnsi" w:cstheme="minorHAnsi"/>
          <w:sz w:val="22"/>
        </w:rPr>
        <w:t>S</w:t>
      </w:r>
      <w:r w:rsidR="004D5651" w:rsidRPr="004D5651">
        <w:rPr>
          <w:rFonts w:asciiTheme="minorHAnsi" w:hAnsiTheme="minorHAnsi" w:cstheme="minorHAnsi"/>
          <w:sz w:val="22"/>
        </w:rPr>
        <w:t>E) and Health Education</w:t>
      </w:r>
      <w:r w:rsidR="005E77DC">
        <w:rPr>
          <w:rFonts w:asciiTheme="minorHAnsi" w:hAnsiTheme="minorHAnsi" w:cstheme="minorHAnsi"/>
          <w:sz w:val="22"/>
        </w:rPr>
        <w:t xml:space="preserve"> </w:t>
      </w:r>
      <w:r w:rsidRPr="006F65FE">
        <w:rPr>
          <w:rFonts w:asciiTheme="minorHAnsi" w:hAnsiTheme="minorHAnsi" w:cstheme="minorHAnsi"/>
          <w:sz w:val="22"/>
        </w:rPr>
        <w:t xml:space="preserve">at our </w:t>
      </w:r>
      <w:r w:rsidR="006F65FE">
        <w:rPr>
          <w:rFonts w:asciiTheme="minorHAnsi" w:hAnsiTheme="minorHAnsi" w:cstheme="minorHAnsi"/>
          <w:sz w:val="22"/>
        </w:rPr>
        <w:t xml:space="preserve">Trust </w:t>
      </w:r>
      <w:r w:rsidRPr="006F65FE">
        <w:rPr>
          <w:rFonts w:asciiTheme="minorHAnsi" w:hAnsiTheme="minorHAnsi" w:cstheme="minorHAnsi"/>
          <w:sz w:val="22"/>
        </w:rPr>
        <w:t>are to:</w:t>
      </w:r>
    </w:p>
    <w:p w:rsidR="00BE3036" w:rsidRPr="006F65FE" w:rsidRDefault="00AE4859" w:rsidP="00200486">
      <w:pPr>
        <w:numPr>
          <w:ilvl w:val="0"/>
          <w:numId w:val="2"/>
        </w:numPr>
        <w:spacing w:after="0" w:line="240" w:lineRule="auto"/>
        <w:ind w:left="568" w:right="743" w:hanging="284"/>
        <w:rPr>
          <w:rFonts w:asciiTheme="minorHAnsi" w:hAnsiTheme="minorHAnsi" w:cstheme="minorHAnsi"/>
          <w:sz w:val="22"/>
        </w:rPr>
      </w:pPr>
      <w:r>
        <w:rPr>
          <w:rFonts w:asciiTheme="minorHAnsi" w:hAnsiTheme="minorHAnsi" w:cstheme="minorHAnsi"/>
          <w:sz w:val="22"/>
        </w:rPr>
        <w:t>p</w:t>
      </w:r>
      <w:r w:rsidR="00BE3036" w:rsidRPr="006F65FE">
        <w:rPr>
          <w:rFonts w:asciiTheme="minorHAnsi" w:hAnsiTheme="minorHAnsi" w:cstheme="minorHAnsi"/>
          <w:sz w:val="22"/>
        </w:rPr>
        <w:t>rovide a framework in which sensitive discussions can take place</w:t>
      </w:r>
    </w:p>
    <w:p w:rsidR="00BE3036" w:rsidRPr="006F65FE" w:rsidRDefault="00AE4859" w:rsidP="00200486">
      <w:pPr>
        <w:numPr>
          <w:ilvl w:val="0"/>
          <w:numId w:val="2"/>
        </w:numPr>
        <w:spacing w:after="0" w:line="240" w:lineRule="auto"/>
        <w:ind w:left="568" w:right="743" w:hanging="284"/>
        <w:rPr>
          <w:rFonts w:asciiTheme="minorHAnsi" w:hAnsiTheme="minorHAnsi" w:cstheme="minorHAnsi"/>
          <w:sz w:val="22"/>
        </w:rPr>
      </w:pPr>
      <w:r>
        <w:rPr>
          <w:rFonts w:asciiTheme="minorHAnsi" w:hAnsiTheme="minorHAnsi" w:cstheme="minorHAnsi"/>
          <w:sz w:val="22"/>
        </w:rPr>
        <w:t>p</w:t>
      </w:r>
      <w:r w:rsidR="00BE3036" w:rsidRPr="006F65FE">
        <w:rPr>
          <w:rFonts w:asciiTheme="minorHAnsi" w:hAnsiTheme="minorHAnsi" w:cstheme="minorHAnsi"/>
          <w:sz w:val="22"/>
        </w:rPr>
        <w:t>repare pupils for puberty, and give them an understanding of sexual development and the importance of health and hygiene</w:t>
      </w:r>
    </w:p>
    <w:p w:rsidR="00BE3036" w:rsidRPr="006F65FE" w:rsidRDefault="00AE4859" w:rsidP="00200486">
      <w:pPr>
        <w:numPr>
          <w:ilvl w:val="0"/>
          <w:numId w:val="2"/>
        </w:numPr>
        <w:spacing w:after="0" w:line="240" w:lineRule="auto"/>
        <w:ind w:left="568" w:right="743" w:hanging="284"/>
        <w:rPr>
          <w:rFonts w:asciiTheme="minorHAnsi" w:hAnsiTheme="minorHAnsi" w:cstheme="minorHAnsi"/>
          <w:sz w:val="22"/>
        </w:rPr>
      </w:pPr>
      <w:r>
        <w:rPr>
          <w:rFonts w:asciiTheme="minorHAnsi" w:hAnsiTheme="minorHAnsi" w:cstheme="minorHAnsi"/>
          <w:sz w:val="22"/>
        </w:rPr>
        <w:t>h</w:t>
      </w:r>
      <w:r w:rsidR="00BE3036" w:rsidRPr="006F65FE">
        <w:rPr>
          <w:rFonts w:asciiTheme="minorHAnsi" w:hAnsiTheme="minorHAnsi" w:cstheme="minorHAnsi"/>
          <w:sz w:val="22"/>
        </w:rPr>
        <w:t>elp pupils develop feelings of self-respect, confidence and empathy</w:t>
      </w:r>
    </w:p>
    <w:p w:rsidR="00AE4859" w:rsidRDefault="00AE4859" w:rsidP="00200486">
      <w:pPr>
        <w:numPr>
          <w:ilvl w:val="0"/>
          <w:numId w:val="2"/>
        </w:numPr>
        <w:spacing w:after="0" w:line="240" w:lineRule="auto"/>
        <w:ind w:left="568" w:right="743" w:hanging="284"/>
        <w:rPr>
          <w:rFonts w:asciiTheme="minorHAnsi" w:hAnsiTheme="minorHAnsi" w:cstheme="minorHAnsi"/>
          <w:sz w:val="22"/>
        </w:rPr>
      </w:pPr>
      <w:r>
        <w:rPr>
          <w:rFonts w:asciiTheme="minorHAnsi" w:hAnsiTheme="minorHAnsi" w:cstheme="minorHAnsi"/>
          <w:sz w:val="22"/>
        </w:rPr>
        <w:t>c</w:t>
      </w:r>
      <w:r w:rsidR="00BE3036" w:rsidRPr="006F65FE">
        <w:rPr>
          <w:rFonts w:asciiTheme="minorHAnsi" w:hAnsiTheme="minorHAnsi" w:cstheme="minorHAnsi"/>
          <w:sz w:val="22"/>
        </w:rPr>
        <w:t>reate a positive culture around issues of sexuality and relationships</w:t>
      </w:r>
    </w:p>
    <w:p w:rsidR="00BE3036" w:rsidRPr="00AE4859" w:rsidRDefault="00AE4859" w:rsidP="00200486">
      <w:pPr>
        <w:numPr>
          <w:ilvl w:val="0"/>
          <w:numId w:val="2"/>
        </w:numPr>
        <w:spacing w:after="0" w:line="240" w:lineRule="auto"/>
        <w:ind w:left="568" w:right="743" w:hanging="284"/>
        <w:rPr>
          <w:rFonts w:asciiTheme="minorHAnsi" w:hAnsiTheme="minorHAnsi" w:cstheme="minorHAnsi"/>
          <w:sz w:val="20"/>
        </w:rPr>
      </w:pPr>
      <w:r>
        <w:rPr>
          <w:rFonts w:asciiTheme="minorHAnsi" w:hAnsiTheme="minorHAnsi" w:cstheme="minorHAnsi"/>
          <w:sz w:val="22"/>
        </w:rPr>
        <w:t>t</w:t>
      </w:r>
      <w:r w:rsidR="00BE3036" w:rsidRPr="00AE4859">
        <w:rPr>
          <w:rFonts w:asciiTheme="minorHAnsi" w:hAnsiTheme="minorHAnsi" w:cstheme="minorHAnsi"/>
          <w:sz w:val="22"/>
        </w:rPr>
        <w:t>each pupils the correct vocabulary to describe themselves and their bodies</w:t>
      </w:r>
    </w:p>
    <w:p w:rsidR="00281BD0" w:rsidRPr="006F65FE" w:rsidRDefault="00281BD0" w:rsidP="00823E1C">
      <w:pPr>
        <w:keepNext/>
        <w:keepLines/>
        <w:spacing w:after="0" w:line="360" w:lineRule="auto"/>
        <w:ind w:right="744"/>
        <w:outlineLvl w:val="0"/>
        <w:rPr>
          <w:rFonts w:asciiTheme="minorHAnsi" w:hAnsiTheme="minorHAnsi" w:cstheme="minorHAnsi"/>
          <w:b/>
          <w:sz w:val="22"/>
        </w:rPr>
      </w:pPr>
      <w:bookmarkStart w:id="0" w:name="_Toc492991522"/>
    </w:p>
    <w:p w:rsidR="00970738" w:rsidRPr="006F65FE" w:rsidRDefault="00970738" w:rsidP="00823E1C">
      <w:pPr>
        <w:keepNext/>
        <w:keepLines/>
        <w:spacing w:after="0" w:line="360" w:lineRule="auto"/>
        <w:ind w:right="744"/>
        <w:outlineLvl w:val="0"/>
        <w:rPr>
          <w:rFonts w:asciiTheme="minorHAnsi" w:hAnsiTheme="minorHAnsi" w:cstheme="minorHAnsi"/>
          <w:sz w:val="22"/>
          <w:lang w:val="en-US" w:eastAsia="en-US"/>
        </w:rPr>
      </w:pPr>
      <w:r w:rsidRPr="006F65FE">
        <w:rPr>
          <w:rFonts w:asciiTheme="minorHAnsi" w:hAnsiTheme="minorHAnsi" w:cstheme="minorHAnsi"/>
          <w:b/>
          <w:sz w:val="22"/>
        </w:rPr>
        <w:t>3.</w:t>
      </w:r>
      <w:r w:rsidRPr="006F65FE">
        <w:rPr>
          <w:rFonts w:asciiTheme="minorHAnsi" w:eastAsia="MS Gothic" w:hAnsiTheme="minorHAnsi" w:cstheme="minorHAnsi"/>
          <w:b/>
          <w:bCs/>
          <w:sz w:val="22"/>
          <w:lang w:val="en-US"/>
        </w:rPr>
        <w:t xml:space="preserve"> </w:t>
      </w:r>
      <w:r w:rsidRPr="006F65FE">
        <w:rPr>
          <w:rFonts w:asciiTheme="minorHAnsi" w:hAnsiTheme="minorHAnsi" w:cstheme="minorHAnsi"/>
          <w:b/>
          <w:sz w:val="22"/>
        </w:rPr>
        <w:t>Statutory requirements</w:t>
      </w:r>
      <w:bookmarkEnd w:id="0"/>
    </w:p>
    <w:p w:rsidR="006F65FE" w:rsidRPr="006F65FE" w:rsidRDefault="00970738" w:rsidP="00200486">
      <w:pPr>
        <w:pStyle w:val="Default"/>
        <w:spacing w:line="360" w:lineRule="auto"/>
        <w:ind w:right="744"/>
        <w:rPr>
          <w:rFonts w:asciiTheme="minorHAnsi" w:hAnsiTheme="minorHAnsi" w:cstheme="minorHAnsi"/>
          <w:sz w:val="22"/>
        </w:rPr>
      </w:pPr>
      <w:r w:rsidRPr="006F65FE">
        <w:rPr>
          <w:rFonts w:asciiTheme="minorHAnsi" w:eastAsia="Calibri" w:hAnsiTheme="minorHAnsi" w:cstheme="minorHAnsi"/>
          <w:sz w:val="22"/>
          <w:szCs w:val="22"/>
          <w:lang w:eastAsia="en-GB"/>
        </w:rPr>
        <w:t>“The Relationships Education, Relationships and Sex Education and Health Education (England) Regulations 2019, made under sections 34 and 35 of the Children and Social Work Act 2017, make Relationships and Sex Education compulsory for all pupils receiving secondary education</w:t>
      </w:r>
      <w:r w:rsidR="00AE4859">
        <w:rPr>
          <w:rFonts w:asciiTheme="minorHAnsi" w:eastAsia="Calibri" w:hAnsiTheme="minorHAnsi" w:cstheme="minorHAnsi"/>
          <w:sz w:val="22"/>
          <w:szCs w:val="22"/>
          <w:lang w:eastAsia="en-GB"/>
        </w:rPr>
        <w:t xml:space="preserve">. </w:t>
      </w:r>
      <w:r w:rsidRPr="006F65FE">
        <w:rPr>
          <w:rFonts w:asciiTheme="minorHAnsi" w:eastAsia="Calibri" w:hAnsiTheme="minorHAnsi" w:cstheme="minorHAnsi"/>
          <w:sz w:val="22"/>
          <w:szCs w:val="22"/>
          <w:lang w:eastAsia="en-GB"/>
        </w:rPr>
        <w:t>They also make Health Education compulsory in all schools except independent schools. Personal, Social, Health and Economic Education (PSHE) continues to be compulsory in independent schools”</w:t>
      </w:r>
      <w:r w:rsidR="006F65FE">
        <w:rPr>
          <w:rFonts w:asciiTheme="minorHAnsi" w:eastAsia="Calibri" w:hAnsiTheme="minorHAnsi" w:cstheme="minorHAnsi"/>
          <w:sz w:val="22"/>
          <w:szCs w:val="22"/>
          <w:lang w:eastAsia="en-GB"/>
        </w:rPr>
        <w:t xml:space="preserve"> </w:t>
      </w:r>
      <w:r w:rsidRPr="006F65FE">
        <w:rPr>
          <w:rFonts w:asciiTheme="minorHAnsi" w:hAnsiTheme="minorHAnsi" w:cstheme="minorHAnsi"/>
          <w:iCs/>
          <w:sz w:val="22"/>
          <w:szCs w:val="22"/>
        </w:rPr>
        <w:t>(</w:t>
      </w:r>
      <w:r w:rsidRPr="006F65FE">
        <w:rPr>
          <w:rFonts w:asciiTheme="minorHAnsi" w:eastAsia="Calibri" w:hAnsiTheme="minorHAnsi" w:cstheme="minorHAnsi"/>
          <w:sz w:val="22"/>
          <w:szCs w:val="22"/>
          <w:lang w:eastAsia="en-GB"/>
        </w:rPr>
        <w:t xml:space="preserve">DfE </w:t>
      </w:r>
      <w:r w:rsidR="00AE4859">
        <w:rPr>
          <w:rFonts w:asciiTheme="minorHAnsi" w:eastAsia="Calibri" w:hAnsiTheme="minorHAnsi" w:cstheme="minorHAnsi"/>
          <w:sz w:val="22"/>
          <w:szCs w:val="22"/>
          <w:lang w:eastAsia="en-GB"/>
        </w:rPr>
        <w:t xml:space="preserve">RE, RSE </w:t>
      </w:r>
      <w:r w:rsidRPr="006F65FE">
        <w:rPr>
          <w:rFonts w:asciiTheme="minorHAnsi" w:eastAsia="Calibri" w:hAnsiTheme="minorHAnsi" w:cstheme="minorHAnsi"/>
          <w:sz w:val="22"/>
          <w:szCs w:val="22"/>
          <w:lang w:eastAsia="en-GB"/>
        </w:rPr>
        <w:t>Guidance</w:t>
      </w:r>
      <w:r w:rsidR="00AE4859">
        <w:rPr>
          <w:rFonts w:asciiTheme="minorHAnsi" w:eastAsia="Calibri" w:hAnsiTheme="minorHAnsi" w:cstheme="minorHAnsi"/>
          <w:sz w:val="22"/>
          <w:szCs w:val="22"/>
          <w:lang w:eastAsia="en-GB"/>
        </w:rPr>
        <w:t>)</w:t>
      </w:r>
      <w:r w:rsidR="006F65FE">
        <w:rPr>
          <w:rFonts w:asciiTheme="minorHAnsi" w:eastAsia="Calibri" w:hAnsiTheme="minorHAnsi" w:cstheme="minorHAnsi"/>
          <w:sz w:val="22"/>
          <w:szCs w:val="22"/>
          <w:lang w:eastAsia="en-GB"/>
        </w:rPr>
        <w:t>.</w:t>
      </w:r>
    </w:p>
    <w:p w:rsidR="00970738" w:rsidRDefault="00970738" w:rsidP="00823E1C">
      <w:pPr>
        <w:spacing w:after="0" w:line="360" w:lineRule="auto"/>
        <w:ind w:right="744"/>
        <w:rPr>
          <w:rFonts w:asciiTheme="minorHAnsi" w:hAnsiTheme="minorHAnsi" w:cstheme="minorHAnsi"/>
          <w:sz w:val="22"/>
        </w:rPr>
      </w:pPr>
      <w:r w:rsidRPr="006F65FE">
        <w:rPr>
          <w:rFonts w:asciiTheme="minorHAnsi" w:hAnsiTheme="minorHAnsi" w:cstheme="minorHAnsi"/>
          <w:sz w:val="22"/>
        </w:rPr>
        <w:t xml:space="preserve">We include the statutory </w:t>
      </w:r>
      <w:r w:rsidR="00823E1C">
        <w:rPr>
          <w:rFonts w:asciiTheme="minorHAnsi" w:hAnsiTheme="minorHAnsi" w:cstheme="minorHAnsi"/>
          <w:sz w:val="22"/>
        </w:rPr>
        <w:t xml:space="preserve">Relationships Education, </w:t>
      </w:r>
      <w:r w:rsidRPr="006F65FE">
        <w:rPr>
          <w:rFonts w:asciiTheme="minorHAnsi" w:hAnsiTheme="minorHAnsi" w:cstheme="minorHAnsi"/>
          <w:sz w:val="22"/>
        </w:rPr>
        <w:t>Relationships, Sex and Health Education within our whole-</w:t>
      </w:r>
      <w:r w:rsidR="00823E1C">
        <w:rPr>
          <w:rFonts w:asciiTheme="minorHAnsi" w:hAnsiTheme="minorHAnsi" w:cstheme="minorHAnsi"/>
          <w:sz w:val="22"/>
        </w:rPr>
        <w:t>Trust</w:t>
      </w:r>
      <w:r w:rsidRPr="006F65FE">
        <w:rPr>
          <w:rFonts w:asciiTheme="minorHAnsi" w:hAnsiTheme="minorHAnsi" w:cstheme="minorHAnsi"/>
          <w:sz w:val="22"/>
        </w:rPr>
        <w:t xml:space="preserve"> PSHE Programme.</w:t>
      </w:r>
      <w:r w:rsidR="00823E1C">
        <w:rPr>
          <w:rFonts w:asciiTheme="minorHAnsi" w:hAnsiTheme="minorHAnsi" w:cstheme="minorHAnsi"/>
          <w:sz w:val="22"/>
        </w:rPr>
        <w:t xml:space="preserve"> This</w:t>
      </w:r>
      <w:r w:rsidRPr="006F65FE">
        <w:rPr>
          <w:rFonts w:asciiTheme="minorHAnsi" w:hAnsiTheme="minorHAnsi" w:cstheme="minorHAnsi"/>
          <w:sz w:val="22"/>
        </w:rPr>
        <w:t xml:space="preserve"> policy is informed by existing DfE guidance:</w:t>
      </w:r>
    </w:p>
    <w:p w:rsidR="003E7A2D" w:rsidRPr="003E7A2D" w:rsidRDefault="003E7A2D" w:rsidP="00DC2591">
      <w:pPr>
        <w:pStyle w:val="ListParagraph"/>
        <w:numPr>
          <w:ilvl w:val="0"/>
          <w:numId w:val="6"/>
        </w:numPr>
        <w:spacing w:after="0" w:line="240" w:lineRule="auto"/>
        <w:ind w:left="714" w:right="743" w:hanging="357"/>
        <w:rPr>
          <w:rFonts w:cstheme="minorHAnsi"/>
        </w:rPr>
      </w:pPr>
      <w:r>
        <w:rPr>
          <w:rFonts w:cstheme="minorHAnsi"/>
        </w:rPr>
        <w:t>Relationships Education, Relationships and Sex Education (RSE) and Health Education 2020</w:t>
      </w:r>
    </w:p>
    <w:p w:rsidR="00970738" w:rsidRPr="006F65FE" w:rsidRDefault="00970738" w:rsidP="00DC2591">
      <w:pPr>
        <w:numPr>
          <w:ilvl w:val="0"/>
          <w:numId w:val="3"/>
        </w:numPr>
        <w:spacing w:after="0" w:line="240" w:lineRule="auto"/>
        <w:ind w:left="714" w:right="743" w:hanging="357"/>
        <w:rPr>
          <w:rFonts w:asciiTheme="minorHAnsi" w:hAnsiTheme="minorHAnsi" w:cstheme="minorHAnsi"/>
          <w:sz w:val="22"/>
        </w:rPr>
      </w:pPr>
      <w:r w:rsidRPr="006F65FE">
        <w:rPr>
          <w:rFonts w:asciiTheme="minorHAnsi" w:hAnsiTheme="minorHAnsi" w:cstheme="minorHAnsi"/>
          <w:sz w:val="22"/>
        </w:rPr>
        <w:t xml:space="preserve">Keeping Children Safe in Education (statutory guidance) </w:t>
      </w:r>
    </w:p>
    <w:p w:rsidR="00970738" w:rsidRPr="006F65FE" w:rsidRDefault="00970738" w:rsidP="00DC2591">
      <w:pPr>
        <w:numPr>
          <w:ilvl w:val="0"/>
          <w:numId w:val="3"/>
        </w:numPr>
        <w:spacing w:after="0" w:line="240" w:lineRule="auto"/>
        <w:ind w:left="714" w:right="743" w:hanging="357"/>
        <w:rPr>
          <w:rFonts w:asciiTheme="minorHAnsi" w:hAnsiTheme="minorHAnsi" w:cstheme="minorHAnsi"/>
          <w:sz w:val="22"/>
        </w:rPr>
      </w:pPr>
      <w:r w:rsidRPr="006F65FE">
        <w:rPr>
          <w:rFonts w:asciiTheme="minorHAnsi" w:hAnsiTheme="minorHAnsi" w:cstheme="minorHAnsi"/>
          <w:sz w:val="22"/>
        </w:rPr>
        <w:t xml:space="preserve">Respectful School Communities: Self Review and Signposting Tool (a tool to support a whole school approach that promotes respect and discipline) </w:t>
      </w:r>
    </w:p>
    <w:p w:rsidR="00970738" w:rsidRPr="006F65FE" w:rsidRDefault="00970738" w:rsidP="00DC2591">
      <w:pPr>
        <w:numPr>
          <w:ilvl w:val="0"/>
          <w:numId w:val="3"/>
        </w:numPr>
        <w:spacing w:after="0" w:line="240" w:lineRule="auto"/>
        <w:ind w:left="714" w:right="743" w:hanging="357"/>
        <w:rPr>
          <w:rFonts w:asciiTheme="minorHAnsi" w:hAnsiTheme="minorHAnsi" w:cstheme="minorHAnsi"/>
          <w:sz w:val="22"/>
        </w:rPr>
      </w:pPr>
      <w:r w:rsidRPr="006F65FE">
        <w:rPr>
          <w:rFonts w:asciiTheme="minorHAnsi" w:hAnsiTheme="minorHAnsi" w:cstheme="minorHAnsi"/>
          <w:sz w:val="22"/>
        </w:rPr>
        <w:t xml:space="preserve">Behaviour and Discipline in Schools (advice for schools, including advice for appropriate behaviour between pupils) </w:t>
      </w:r>
    </w:p>
    <w:p w:rsidR="00970738" w:rsidRPr="006F65FE" w:rsidRDefault="00970738" w:rsidP="00DC2591">
      <w:pPr>
        <w:numPr>
          <w:ilvl w:val="0"/>
          <w:numId w:val="3"/>
        </w:numPr>
        <w:spacing w:after="0" w:line="240" w:lineRule="auto"/>
        <w:ind w:left="714" w:right="743" w:hanging="357"/>
        <w:rPr>
          <w:rFonts w:asciiTheme="minorHAnsi" w:hAnsiTheme="minorHAnsi" w:cstheme="minorHAnsi"/>
          <w:sz w:val="22"/>
        </w:rPr>
      </w:pPr>
      <w:r w:rsidRPr="006F65FE">
        <w:rPr>
          <w:rFonts w:asciiTheme="minorHAnsi" w:hAnsiTheme="minorHAnsi" w:cstheme="minorHAnsi"/>
          <w:sz w:val="22"/>
        </w:rPr>
        <w:t xml:space="preserve">Equality Act 2010 and schools </w:t>
      </w:r>
    </w:p>
    <w:p w:rsidR="00970738" w:rsidRPr="006F65FE" w:rsidRDefault="00970738" w:rsidP="00DC2591">
      <w:pPr>
        <w:numPr>
          <w:ilvl w:val="0"/>
          <w:numId w:val="3"/>
        </w:numPr>
        <w:spacing w:after="0" w:line="240" w:lineRule="auto"/>
        <w:ind w:left="714" w:right="743" w:hanging="357"/>
        <w:rPr>
          <w:rFonts w:asciiTheme="minorHAnsi" w:hAnsiTheme="minorHAnsi" w:cstheme="minorHAnsi"/>
          <w:sz w:val="22"/>
        </w:rPr>
      </w:pPr>
      <w:r w:rsidRPr="006F65FE">
        <w:rPr>
          <w:rFonts w:asciiTheme="minorHAnsi" w:hAnsiTheme="minorHAnsi" w:cstheme="minorHAnsi"/>
          <w:sz w:val="22"/>
        </w:rPr>
        <w:t xml:space="preserve">SEND code of practice: 0 to 25 years (statutory guidance) </w:t>
      </w:r>
    </w:p>
    <w:p w:rsidR="00970738" w:rsidRPr="006F65FE" w:rsidRDefault="00970738" w:rsidP="00DC2591">
      <w:pPr>
        <w:numPr>
          <w:ilvl w:val="0"/>
          <w:numId w:val="3"/>
        </w:numPr>
        <w:spacing w:after="0" w:line="240" w:lineRule="auto"/>
        <w:ind w:left="714" w:right="743" w:hanging="357"/>
        <w:rPr>
          <w:rFonts w:asciiTheme="minorHAnsi" w:hAnsiTheme="minorHAnsi" w:cstheme="minorHAnsi"/>
          <w:sz w:val="22"/>
        </w:rPr>
      </w:pPr>
      <w:r w:rsidRPr="006F65FE">
        <w:rPr>
          <w:rFonts w:asciiTheme="minorHAnsi" w:hAnsiTheme="minorHAnsi" w:cstheme="minorHAnsi"/>
          <w:sz w:val="22"/>
        </w:rPr>
        <w:lastRenderedPageBreak/>
        <w:t xml:space="preserve">Alternative Provision (statutory guidance) </w:t>
      </w:r>
    </w:p>
    <w:p w:rsidR="00970738" w:rsidRPr="006F65FE" w:rsidRDefault="00970738" w:rsidP="00DC2591">
      <w:pPr>
        <w:numPr>
          <w:ilvl w:val="0"/>
          <w:numId w:val="3"/>
        </w:numPr>
        <w:spacing w:after="0" w:line="240" w:lineRule="auto"/>
        <w:ind w:left="714" w:right="743" w:hanging="357"/>
        <w:rPr>
          <w:rFonts w:asciiTheme="minorHAnsi" w:hAnsiTheme="minorHAnsi" w:cstheme="minorHAnsi"/>
          <w:sz w:val="22"/>
        </w:rPr>
      </w:pPr>
      <w:r w:rsidRPr="006F65FE">
        <w:rPr>
          <w:rFonts w:asciiTheme="minorHAnsi" w:hAnsiTheme="minorHAnsi" w:cstheme="minorHAnsi"/>
          <w:sz w:val="22"/>
        </w:rPr>
        <w:t xml:space="preserve">Mental Health and Behaviour in Schools (advice for schools) </w:t>
      </w:r>
    </w:p>
    <w:p w:rsidR="00970738" w:rsidRPr="006F65FE" w:rsidRDefault="00970738" w:rsidP="00DC2591">
      <w:pPr>
        <w:numPr>
          <w:ilvl w:val="0"/>
          <w:numId w:val="3"/>
        </w:numPr>
        <w:spacing w:after="0" w:line="240" w:lineRule="auto"/>
        <w:ind w:left="714" w:right="743" w:hanging="357"/>
        <w:rPr>
          <w:rFonts w:asciiTheme="minorHAnsi" w:hAnsiTheme="minorHAnsi" w:cstheme="minorHAnsi"/>
          <w:sz w:val="22"/>
        </w:rPr>
      </w:pPr>
      <w:r w:rsidRPr="006F65FE">
        <w:rPr>
          <w:rFonts w:asciiTheme="minorHAnsi" w:hAnsiTheme="minorHAnsi" w:cstheme="minorHAnsi"/>
          <w:sz w:val="22"/>
        </w:rPr>
        <w:t xml:space="preserve">Preventing and Tackling Bullying (advice for schools, including advice on cyberbullying) </w:t>
      </w:r>
    </w:p>
    <w:p w:rsidR="00970738" w:rsidRPr="006F65FE" w:rsidRDefault="00970738" w:rsidP="00DC2591">
      <w:pPr>
        <w:numPr>
          <w:ilvl w:val="0"/>
          <w:numId w:val="3"/>
        </w:numPr>
        <w:spacing w:after="0" w:line="240" w:lineRule="auto"/>
        <w:ind w:left="714" w:right="743" w:hanging="357"/>
        <w:rPr>
          <w:rFonts w:asciiTheme="minorHAnsi" w:hAnsiTheme="minorHAnsi" w:cstheme="minorHAnsi"/>
          <w:sz w:val="22"/>
        </w:rPr>
      </w:pPr>
      <w:r w:rsidRPr="006F65FE">
        <w:rPr>
          <w:rFonts w:asciiTheme="minorHAnsi" w:hAnsiTheme="minorHAnsi" w:cstheme="minorHAnsi"/>
          <w:sz w:val="22"/>
        </w:rPr>
        <w:t xml:space="preserve">Sexual violence and sexual harassment between children in schools (advice for schools) </w:t>
      </w:r>
    </w:p>
    <w:p w:rsidR="00970738" w:rsidRPr="006F65FE" w:rsidRDefault="00970738" w:rsidP="00DC2591">
      <w:pPr>
        <w:numPr>
          <w:ilvl w:val="0"/>
          <w:numId w:val="3"/>
        </w:numPr>
        <w:spacing w:after="0" w:line="240" w:lineRule="auto"/>
        <w:ind w:left="714" w:right="743" w:hanging="357"/>
        <w:rPr>
          <w:rFonts w:asciiTheme="minorHAnsi" w:hAnsiTheme="minorHAnsi" w:cstheme="minorHAnsi"/>
          <w:sz w:val="22"/>
        </w:rPr>
      </w:pPr>
      <w:r w:rsidRPr="006F65FE">
        <w:rPr>
          <w:rFonts w:asciiTheme="minorHAnsi" w:hAnsiTheme="minorHAnsi" w:cstheme="minorHAnsi"/>
          <w:sz w:val="22"/>
        </w:rPr>
        <w:t xml:space="preserve">The Equality and Human Rights Commission Advice and Guidance (provides advice on avoiding discrimination in a variety of educational contexts) </w:t>
      </w:r>
    </w:p>
    <w:p w:rsidR="00970738" w:rsidRPr="006F65FE" w:rsidRDefault="00970738" w:rsidP="00DC2591">
      <w:pPr>
        <w:numPr>
          <w:ilvl w:val="0"/>
          <w:numId w:val="3"/>
        </w:numPr>
        <w:spacing w:after="0" w:line="240" w:lineRule="auto"/>
        <w:ind w:left="714" w:right="743" w:hanging="357"/>
        <w:rPr>
          <w:rFonts w:asciiTheme="minorHAnsi" w:hAnsiTheme="minorHAnsi" w:cstheme="minorHAnsi"/>
          <w:sz w:val="22"/>
        </w:rPr>
      </w:pPr>
      <w:r w:rsidRPr="006F65FE">
        <w:rPr>
          <w:rFonts w:asciiTheme="minorHAnsi" w:hAnsiTheme="minorHAnsi" w:cstheme="minorHAnsi"/>
          <w:sz w:val="22"/>
        </w:rPr>
        <w:t xml:space="preserve">Promoting Fundamental British Values as part of SMSC in schools (guidance for maintained schools on promoting basic important British values as part of pupils’ spiritual, moral, social and cultural (SMSC) </w:t>
      </w:r>
    </w:p>
    <w:p w:rsidR="00970738" w:rsidRDefault="00970738" w:rsidP="00DC2591">
      <w:pPr>
        <w:numPr>
          <w:ilvl w:val="0"/>
          <w:numId w:val="3"/>
        </w:numPr>
        <w:spacing w:after="0" w:line="240" w:lineRule="auto"/>
        <w:ind w:left="714" w:right="743" w:hanging="357"/>
        <w:rPr>
          <w:rFonts w:asciiTheme="minorHAnsi" w:hAnsiTheme="minorHAnsi" w:cstheme="minorHAnsi"/>
          <w:sz w:val="22"/>
        </w:rPr>
      </w:pPr>
      <w:r w:rsidRPr="006F65FE">
        <w:rPr>
          <w:rFonts w:asciiTheme="minorHAnsi" w:hAnsiTheme="minorHAnsi" w:cstheme="minorHAnsi"/>
          <w:sz w:val="22"/>
        </w:rPr>
        <w:t xml:space="preserve">SMSC requirements for independent schools (guidance for independent schools on how they should support pupils' spiritual, moral, social and cultural development). </w:t>
      </w:r>
    </w:p>
    <w:p w:rsidR="00443FD6" w:rsidRPr="006F65FE" w:rsidRDefault="00443FD6" w:rsidP="00443FD6">
      <w:pPr>
        <w:spacing w:after="0" w:line="360" w:lineRule="auto"/>
        <w:ind w:left="720" w:right="744" w:firstLine="0"/>
        <w:rPr>
          <w:rFonts w:asciiTheme="minorHAnsi" w:hAnsiTheme="minorHAnsi" w:cstheme="minorHAnsi"/>
          <w:sz w:val="22"/>
        </w:rPr>
      </w:pPr>
    </w:p>
    <w:p w:rsidR="00443FD6" w:rsidRPr="006F65FE" w:rsidRDefault="00443FD6" w:rsidP="00443FD6">
      <w:pPr>
        <w:pStyle w:val="Heading1"/>
        <w:spacing w:after="0" w:line="360" w:lineRule="auto"/>
        <w:ind w:left="-5" w:right="744"/>
        <w:rPr>
          <w:rFonts w:asciiTheme="minorHAnsi" w:hAnsiTheme="minorHAnsi" w:cstheme="minorHAnsi"/>
          <w:sz w:val="22"/>
        </w:rPr>
      </w:pPr>
      <w:r>
        <w:rPr>
          <w:rFonts w:asciiTheme="minorHAnsi" w:hAnsiTheme="minorHAnsi" w:cstheme="minorHAnsi"/>
          <w:sz w:val="22"/>
        </w:rPr>
        <w:t xml:space="preserve">4. </w:t>
      </w:r>
      <w:r w:rsidRPr="006F65FE">
        <w:rPr>
          <w:rFonts w:asciiTheme="minorHAnsi" w:hAnsiTheme="minorHAnsi" w:cstheme="minorHAnsi"/>
          <w:sz w:val="22"/>
        </w:rPr>
        <w:t>Definition of Relationships</w:t>
      </w:r>
      <w:r>
        <w:rPr>
          <w:rFonts w:asciiTheme="minorHAnsi" w:hAnsiTheme="minorHAnsi" w:cstheme="minorHAnsi"/>
          <w:sz w:val="22"/>
        </w:rPr>
        <w:t xml:space="preserve"> Education and Relationships, </w:t>
      </w:r>
      <w:r w:rsidRPr="006F65FE">
        <w:rPr>
          <w:rFonts w:asciiTheme="minorHAnsi" w:hAnsiTheme="minorHAnsi" w:cstheme="minorHAnsi"/>
          <w:sz w:val="22"/>
        </w:rPr>
        <w:t xml:space="preserve">Sex and Health Education (RSHE) </w:t>
      </w:r>
    </w:p>
    <w:p w:rsidR="00443FD6" w:rsidRDefault="00443FD6" w:rsidP="00443FD6">
      <w:pPr>
        <w:spacing w:after="0" w:line="360" w:lineRule="auto"/>
        <w:ind w:left="-5" w:right="744"/>
        <w:rPr>
          <w:rFonts w:asciiTheme="minorHAnsi" w:hAnsiTheme="minorHAnsi" w:cstheme="minorHAnsi"/>
          <w:sz w:val="22"/>
        </w:rPr>
      </w:pPr>
      <w:r>
        <w:rPr>
          <w:rFonts w:asciiTheme="minorHAnsi" w:hAnsiTheme="minorHAnsi" w:cstheme="minorHAnsi"/>
          <w:sz w:val="22"/>
        </w:rPr>
        <w:t>Relationships Education is</w:t>
      </w:r>
      <w:r w:rsidRPr="00443FD6">
        <w:rPr>
          <w:rFonts w:asciiTheme="minorHAnsi" w:hAnsiTheme="minorHAnsi" w:cstheme="minorHAnsi"/>
          <w:sz w:val="22"/>
        </w:rPr>
        <w:t xml:space="preserve"> </w:t>
      </w:r>
      <w:r>
        <w:rPr>
          <w:rFonts w:asciiTheme="minorHAnsi" w:hAnsiTheme="minorHAnsi" w:cstheme="minorHAnsi"/>
          <w:sz w:val="22"/>
        </w:rPr>
        <w:t>about</w:t>
      </w:r>
      <w:r w:rsidRPr="00443FD6">
        <w:rPr>
          <w:rFonts w:asciiTheme="minorHAnsi" w:hAnsiTheme="minorHAnsi" w:cstheme="minorHAnsi"/>
          <w:sz w:val="22"/>
        </w:rPr>
        <w:t xml:space="preserve"> the fundamental building blocks and characteristics of positive relationships, with particular reference to friendships, family relationships, and relationships with other children and with adults.</w:t>
      </w:r>
    </w:p>
    <w:p w:rsidR="00443FD6" w:rsidRPr="006F65FE" w:rsidRDefault="00443FD6" w:rsidP="00443FD6">
      <w:pPr>
        <w:spacing w:after="0" w:line="360" w:lineRule="auto"/>
        <w:ind w:left="-5" w:right="744"/>
        <w:rPr>
          <w:rFonts w:asciiTheme="minorHAnsi" w:hAnsiTheme="minorHAnsi" w:cstheme="minorHAnsi"/>
          <w:sz w:val="22"/>
        </w:rPr>
      </w:pPr>
      <w:r w:rsidRPr="006F65FE">
        <w:rPr>
          <w:rFonts w:asciiTheme="minorHAnsi" w:hAnsiTheme="minorHAnsi" w:cstheme="minorHAnsi"/>
          <w:sz w:val="22"/>
        </w:rPr>
        <w:t xml:space="preserve">RSHE is about the emotional, social and cultural development of pupils, and involves learning about relationships, sexual health, sexuality, healthy lifestyles, diversity and personal identity. Effective Relationships and Sex Education can make a significant contribution to the development of the personal skills needed by pupils if they are to establish and maintain relationships. It also enables children and young people to make responsible and informed decisions about their health and well-being. </w:t>
      </w:r>
      <w:r w:rsidRPr="006F65FE">
        <w:rPr>
          <w:rFonts w:asciiTheme="minorHAnsi" w:hAnsiTheme="minorHAnsi" w:cstheme="minorHAnsi"/>
          <w:i/>
          <w:sz w:val="22"/>
        </w:rPr>
        <w:t xml:space="preserve"> </w:t>
      </w:r>
    </w:p>
    <w:p w:rsidR="00443FD6" w:rsidRPr="006F65FE" w:rsidRDefault="00443FD6" w:rsidP="00443FD6">
      <w:pPr>
        <w:spacing w:after="0" w:line="360" w:lineRule="auto"/>
        <w:ind w:right="744"/>
        <w:rPr>
          <w:rFonts w:asciiTheme="minorHAnsi" w:hAnsiTheme="minorHAnsi" w:cstheme="minorHAnsi"/>
          <w:sz w:val="22"/>
        </w:rPr>
      </w:pPr>
      <w:r w:rsidRPr="006F65FE">
        <w:rPr>
          <w:rFonts w:asciiTheme="minorHAnsi" w:hAnsiTheme="minorHAnsi" w:cstheme="minorHAnsi"/>
          <w:sz w:val="22"/>
        </w:rPr>
        <w:t xml:space="preserve">RSHE involves a combination of sharing information, and exploring issues and values. </w:t>
      </w:r>
    </w:p>
    <w:p w:rsidR="00443FD6" w:rsidRPr="006F65FE" w:rsidRDefault="00443FD6" w:rsidP="00443FD6">
      <w:pPr>
        <w:spacing w:after="0" w:line="360" w:lineRule="auto"/>
        <w:ind w:right="744"/>
        <w:rPr>
          <w:rFonts w:asciiTheme="minorHAnsi" w:hAnsiTheme="minorHAnsi" w:cstheme="minorHAnsi"/>
          <w:sz w:val="22"/>
        </w:rPr>
      </w:pPr>
      <w:r w:rsidRPr="006F65FE">
        <w:rPr>
          <w:rFonts w:asciiTheme="minorHAnsi" w:hAnsiTheme="minorHAnsi" w:cstheme="minorHAnsi"/>
          <w:sz w:val="22"/>
        </w:rPr>
        <w:t>RSHE is not about the promotion of sexual activity.</w:t>
      </w:r>
    </w:p>
    <w:p w:rsidR="00970738" w:rsidRPr="006F65FE" w:rsidRDefault="00970738" w:rsidP="00823E1C">
      <w:pPr>
        <w:spacing w:after="0" w:line="360" w:lineRule="auto"/>
        <w:ind w:right="744"/>
        <w:rPr>
          <w:rFonts w:asciiTheme="minorHAnsi" w:hAnsiTheme="minorHAnsi" w:cstheme="minorHAnsi"/>
          <w:sz w:val="22"/>
        </w:rPr>
      </w:pPr>
    </w:p>
    <w:p w:rsidR="00AD27E7" w:rsidRDefault="00443FD6" w:rsidP="00823E1C">
      <w:pPr>
        <w:pStyle w:val="Heading1"/>
        <w:spacing w:after="0" w:line="360" w:lineRule="auto"/>
        <w:ind w:left="-5" w:right="744"/>
        <w:rPr>
          <w:rFonts w:asciiTheme="minorHAnsi" w:hAnsiTheme="minorHAnsi" w:cstheme="minorHAnsi"/>
          <w:sz w:val="22"/>
        </w:rPr>
      </w:pPr>
      <w:r>
        <w:rPr>
          <w:rFonts w:asciiTheme="minorHAnsi" w:hAnsiTheme="minorHAnsi" w:cstheme="minorHAnsi"/>
          <w:sz w:val="22"/>
        </w:rPr>
        <w:t>5</w:t>
      </w:r>
      <w:r w:rsidR="00EB00B1" w:rsidRPr="006F65FE">
        <w:rPr>
          <w:rFonts w:asciiTheme="minorHAnsi" w:hAnsiTheme="minorHAnsi" w:cstheme="minorHAnsi"/>
          <w:sz w:val="22"/>
        </w:rPr>
        <w:t xml:space="preserve">. </w:t>
      </w:r>
      <w:r w:rsidR="00823E1C">
        <w:rPr>
          <w:rFonts w:asciiTheme="minorHAnsi" w:hAnsiTheme="minorHAnsi" w:cstheme="minorHAnsi"/>
          <w:sz w:val="22"/>
        </w:rPr>
        <w:t>PSHE</w:t>
      </w:r>
      <w:r w:rsidR="00EB00B1" w:rsidRPr="006F65FE">
        <w:rPr>
          <w:rFonts w:asciiTheme="minorHAnsi" w:hAnsiTheme="minorHAnsi" w:cstheme="minorHAnsi"/>
          <w:sz w:val="22"/>
        </w:rPr>
        <w:t xml:space="preserve">/RSE Curriculum </w:t>
      </w:r>
    </w:p>
    <w:p w:rsidR="00823E1C" w:rsidRPr="00823E1C" w:rsidRDefault="00823E1C" w:rsidP="00823E1C">
      <w:pPr>
        <w:ind w:right="744"/>
        <w:rPr>
          <w:rFonts w:asciiTheme="minorHAnsi" w:hAnsiTheme="minorHAnsi" w:cstheme="minorHAnsi"/>
          <w:sz w:val="22"/>
        </w:rPr>
      </w:pPr>
      <w:r>
        <w:rPr>
          <w:rFonts w:asciiTheme="minorHAnsi" w:hAnsiTheme="minorHAnsi" w:cstheme="minorHAnsi"/>
          <w:sz w:val="22"/>
        </w:rPr>
        <w:t>At</w:t>
      </w:r>
      <w:r w:rsidRPr="00823E1C">
        <w:rPr>
          <w:rFonts w:asciiTheme="minorHAnsi" w:hAnsiTheme="minorHAnsi" w:cstheme="minorHAnsi"/>
          <w:sz w:val="22"/>
        </w:rPr>
        <w:t xml:space="preserve"> </w:t>
      </w:r>
      <w:r>
        <w:rPr>
          <w:rFonts w:asciiTheme="minorHAnsi" w:hAnsiTheme="minorHAnsi" w:cstheme="minorHAnsi"/>
          <w:sz w:val="22"/>
        </w:rPr>
        <w:t>North Star 82</w:t>
      </w:r>
      <w:r>
        <w:rPr>
          <w:rFonts w:ascii="Verdana" w:hAnsi="Verdana" w:cstheme="minorHAnsi"/>
          <w:sz w:val="22"/>
        </w:rPr>
        <w:t>°</w:t>
      </w:r>
      <w:r w:rsidRPr="00823E1C">
        <w:rPr>
          <w:rFonts w:asciiTheme="minorHAnsi" w:hAnsiTheme="minorHAnsi" w:cstheme="minorHAnsi"/>
          <w:sz w:val="22"/>
        </w:rPr>
        <w:t xml:space="preserve">, </w:t>
      </w:r>
      <w:r>
        <w:rPr>
          <w:rFonts w:asciiTheme="minorHAnsi" w:hAnsiTheme="minorHAnsi" w:cstheme="minorHAnsi"/>
          <w:sz w:val="22"/>
        </w:rPr>
        <w:t>our curriculum focuses on the key</w:t>
      </w:r>
      <w:r w:rsidRPr="00823E1C">
        <w:rPr>
          <w:rFonts w:asciiTheme="minorHAnsi" w:hAnsiTheme="minorHAnsi" w:cstheme="minorHAnsi"/>
          <w:sz w:val="22"/>
        </w:rPr>
        <w:t xml:space="preserve"> building blocks of healthy, respectful </w:t>
      </w:r>
      <w:r>
        <w:rPr>
          <w:rFonts w:asciiTheme="minorHAnsi" w:hAnsiTheme="minorHAnsi" w:cstheme="minorHAnsi"/>
          <w:sz w:val="22"/>
        </w:rPr>
        <w:t>r</w:t>
      </w:r>
      <w:r w:rsidRPr="00823E1C">
        <w:rPr>
          <w:rFonts w:asciiTheme="minorHAnsi" w:hAnsiTheme="minorHAnsi" w:cstheme="minorHAnsi"/>
          <w:sz w:val="22"/>
        </w:rPr>
        <w:t xml:space="preserve">elationships, focusing on family and friendships, in all contexts, including online. This will sit alongside the essential understanding of how to be healthy. At </w:t>
      </w:r>
      <w:r>
        <w:rPr>
          <w:rFonts w:asciiTheme="minorHAnsi" w:hAnsiTheme="minorHAnsi" w:cstheme="minorHAnsi"/>
          <w:sz w:val="22"/>
        </w:rPr>
        <w:t>North Star 240</w:t>
      </w:r>
      <w:r>
        <w:rPr>
          <w:rFonts w:ascii="Verdana" w:hAnsi="Verdana" w:cstheme="minorHAnsi"/>
          <w:sz w:val="22"/>
        </w:rPr>
        <w:t>°</w:t>
      </w:r>
      <w:r w:rsidRPr="00823E1C">
        <w:rPr>
          <w:rFonts w:asciiTheme="minorHAnsi" w:hAnsiTheme="minorHAnsi" w:cstheme="minorHAnsi"/>
          <w:sz w:val="22"/>
        </w:rPr>
        <w:t>, teaching will build on the knowledge acquired at primary and develop further pupils’ understanding of health, with an increased focus on risk areas such as drugs and alcohol, as well as introducing knowledge about intimate relationships and sex.</w:t>
      </w:r>
    </w:p>
    <w:p w:rsidR="00C74946" w:rsidRDefault="00C51156" w:rsidP="00823E1C">
      <w:pPr>
        <w:pStyle w:val="Heading4"/>
        <w:spacing w:before="0" w:line="360" w:lineRule="auto"/>
        <w:ind w:right="744"/>
        <w:rPr>
          <w:rFonts w:ascii="Verdana" w:eastAsia="Calibri" w:hAnsi="Verdana" w:cstheme="minorHAnsi"/>
          <w:b/>
          <w:i w:val="0"/>
          <w:iCs w:val="0"/>
          <w:color w:val="000000"/>
          <w:sz w:val="22"/>
        </w:rPr>
      </w:pPr>
      <w:r>
        <w:rPr>
          <w:rFonts w:asciiTheme="minorHAnsi" w:eastAsia="Calibri" w:hAnsiTheme="minorHAnsi" w:cstheme="minorHAnsi"/>
          <w:b/>
          <w:i w:val="0"/>
          <w:iCs w:val="0"/>
          <w:color w:val="000000"/>
          <w:sz w:val="22"/>
        </w:rPr>
        <w:t xml:space="preserve">5.1 </w:t>
      </w:r>
      <w:r w:rsidR="00246BC7">
        <w:rPr>
          <w:rFonts w:asciiTheme="minorHAnsi" w:eastAsia="Calibri" w:hAnsiTheme="minorHAnsi" w:cstheme="minorHAnsi"/>
          <w:b/>
          <w:i w:val="0"/>
          <w:iCs w:val="0"/>
          <w:color w:val="000000"/>
          <w:sz w:val="22"/>
        </w:rPr>
        <w:t>North Star 82</w:t>
      </w:r>
      <w:r w:rsidR="00246BC7">
        <w:rPr>
          <w:rFonts w:ascii="Verdana" w:eastAsia="Calibri" w:hAnsi="Verdana" w:cstheme="minorHAnsi"/>
          <w:b/>
          <w:i w:val="0"/>
          <w:iCs w:val="0"/>
          <w:color w:val="000000"/>
          <w:sz w:val="22"/>
        </w:rPr>
        <w:t>°</w:t>
      </w:r>
    </w:p>
    <w:p w:rsidR="00246BC7" w:rsidRDefault="00246BC7" w:rsidP="00155501">
      <w:pPr>
        <w:spacing w:after="0" w:line="360" w:lineRule="auto"/>
        <w:ind w:left="11" w:right="1021" w:hanging="11"/>
        <w:rPr>
          <w:rFonts w:asciiTheme="minorHAnsi" w:hAnsiTheme="minorHAnsi" w:cstheme="minorHAnsi"/>
          <w:sz w:val="22"/>
        </w:rPr>
      </w:pPr>
      <w:r w:rsidRPr="00246BC7">
        <w:rPr>
          <w:rFonts w:asciiTheme="minorHAnsi" w:hAnsiTheme="minorHAnsi" w:cstheme="minorHAnsi"/>
          <w:sz w:val="22"/>
        </w:rPr>
        <w:t>Our PSHE</w:t>
      </w:r>
      <w:r>
        <w:rPr>
          <w:rFonts w:asciiTheme="minorHAnsi" w:hAnsiTheme="minorHAnsi" w:cstheme="minorHAnsi"/>
          <w:sz w:val="22"/>
        </w:rPr>
        <w:t>/Relationships Education</w:t>
      </w:r>
      <w:r w:rsidRPr="00246BC7">
        <w:rPr>
          <w:rFonts w:asciiTheme="minorHAnsi" w:hAnsiTheme="minorHAnsi" w:cstheme="minorHAnsi"/>
          <w:sz w:val="22"/>
        </w:rPr>
        <w:t xml:space="preserve"> curriculum will support the development of the skills, attitudes, values and behaviour, which enable pupils to: </w:t>
      </w:r>
    </w:p>
    <w:p w:rsidR="00246BC7" w:rsidRDefault="00246BC7" w:rsidP="00DC2591">
      <w:pPr>
        <w:pStyle w:val="ListParagraph"/>
        <w:numPr>
          <w:ilvl w:val="0"/>
          <w:numId w:val="6"/>
        </w:numPr>
        <w:spacing w:after="0" w:line="240" w:lineRule="auto"/>
        <w:ind w:left="714" w:hanging="357"/>
        <w:rPr>
          <w:rFonts w:cstheme="minorHAnsi"/>
        </w:rPr>
      </w:pPr>
      <w:r w:rsidRPr="00246BC7">
        <w:rPr>
          <w:rFonts w:cstheme="minorHAnsi"/>
        </w:rPr>
        <w:t xml:space="preserve">Have a sense of purpose </w:t>
      </w:r>
    </w:p>
    <w:p w:rsidR="00246BC7" w:rsidRDefault="00246BC7" w:rsidP="00DC2591">
      <w:pPr>
        <w:pStyle w:val="ListParagraph"/>
        <w:numPr>
          <w:ilvl w:val="0"/>
          <w:numId w:val="6"/>
        </w:numPr>
        <w:spacing w:after="0" w:line="240" w:lineRule="auto"/>
        <w:ind w:left="714" w:hanging="357"/>
        <w:rPr>
          <w:rFonts w:cstheme="minorHAnsi"/>
        </w:rPr>
      </w:pPr>
      <w:r w:rsidRPr="00246BC7">
        <w:rPr>
          <w:rFonts w:cstheme="minorHAnsi"/>
        </w:rPr>
        <w:t xml:space="preserve">Value self and others Form relationships </w:t>
      </w:r>
    </w:p>
    <w:p w:rsidR="00246BC7" w:rsidRDefault="00246BC7" w:rsidP="00DC2591">
      <w:pPr>
        <w:pStyle w:val="ListParagraph"/>
        <w:numPr>
          <w:ilvl w:val="0"/>
          <w:numId w:val="6"/>
        </w:numPr>
        <w:spacing w:after="0" w:line="240" w:lineRule="auto"/>
        <w:ind w:left="714" w:hanging="357"/>
        <w:rPr>
          <w:rFonts w:cstheme="minorHAnsi"/>
        </w:rPr>
      </w:pPr>
      <w:r w:rsidRPr="00246BC7">
        <w:rPr>
          <w:rFonts w:cstheme="minorHAnsi"/>
        </w:rPr>
        <w:t xml:space="preserve">Make and act on informed decisions </w:t>
      </w:r>
    </w:p>
    <w:p w:rsidR="00246BC7" w:rsidRDefault="00246BC7" w:rsidP="00DC2591">
      <w:pPr>
        <w:pStyle w:val="ListParagraph"/>
        <w:numPr>
          <w:ilvl w:val="0"/>
          <w:numId w:val="6"/>
        </w:numPr>
        <w:spacing w:after="0" w:line="240" w:lineRule="auto"/>
        <w:ind w:left="714" w:hanging="357"/>
        <w:rPr>
          <w:rFonts w:cstheme="minorHAnsi"/>
        </w:rPr>
      </w:pPr>
      <w:r w:rsidRPr="00246BC7">
        <w:rPr>
          <w:rFonts w:cstheme="minorHAnsi"/>
        </w:rPr>
        <w:t xml:space="preserve">Communicate effectively </w:t>
      </w:r>
    </w:p>
    <w:p w:rsidR="00246BC7" w:rsidRDefault="00246BC7" w:rsidP="00DC2591">
      <w:pPr>
        <w:pStyle w:val="ListParagraph"/>
        <w:numPr>
          <w:ilvl w:val="0"/>
          <w:numId w:val="6"/>
        </w:numPr>
        <w:spacing w:after="0" w:line="240" w:lineRule="auto"/>
        <w:ind w:left="714" w:hanging="357"/>
        <w:rPr>
          <w:rFonts w:cstheme="minorHAnsi"/>
        </w:rPr>
      </w:pPr>
      <w:r w:rsidRPr="00246BC7">
        <w:rPr>
          <w:rFonts w:cstheme="minorHAnsi"/>
        </w:rPr>
        <w:lastRenderedPageBreak/>
        <w:t xml:space="preserve">Work with others </w:t>
      </w:r>
    </w:p>
    <w:p w:rsidR="00246BC7" w:rsidRDefault="00246BC7" w:rsidP="00DC2591">
      <w:pPr>
        <w:pStyle w:val="ListParagraph"/>
        <w:numPr>
          <w:ilvl w:val="0"/>
          <w:numId w:val="6"/>
        </w:numPr>
        <w:spacing w:after="0" w:line="240" w:lineRule="auto"/>
        <w:ind w:left="714" w:hanging="357"/>
        <w:rPr>
          <w:rFonts w:cstheme="minorHAnsi"/>
        </w:rPr>
      </w:pPr>
      <w:r w:rsidRPr="00246BC7">
        <w:rPr>
          <w:rFonts w:cstheme="minorHAnsi"/>
        </w:rPr>
        <w:t xml:space="preserve">Respond to challenge </w:t>
      </w:r>
    </w:p>
    <w:p w:rsidR="00246BC7" w:rsidRDefault="00246BC7" w:rsidP="00DC2591">
      <w:pPr>
        <w:pStyle w:val="ListParagraph"/>
        <w:numPr>
          <w:ilvl w:val="0"/>
          <w:numId w:val="6"/>
        </w:numPr>
        <w:spacing w:after="0" w:line="240" w:lineRule="auto"/>
        <w:ind w:left="714" w:hanging="357"/>
        <w:rPr>
          <w:rFonts w:cstheme="minorHAnsi"/>
        </w:rPr>
      </w:pPr>
      <w:r w:rsidRPr="00246BC7">
        <w:rPr>
          <w:rFonts w:cstheme="minorHAnsi"/>
        </w:rPr>
        <w:t xml:space="preserve">Be an active partner in their own learning </w:t>
      </w:r>
    </w:p>
    <w:p w:rsidR="00246BC7" w:rsidRDefault="00246BC7" w:rsidP="00DC2591">
      <w:pPr>
        <w:pStyle w:val="ListParagraph"/>
        <w:numPr>
          <w:ilvl w:val="0"/>
          <w:numId w:val="6"/>
        </w:numPr>
        <w:spacing w:after="0" w:line="240" w:lineRule="auto"/>
        <w:ind w:left="714" w:hanging="357"/>
        <w:rPr>
          <w:rFonts w:cstheme="minorHAnsi"/>
        </w:rPr>
      </w:pPr>
      <w:r w:rsidRPr="00246BC7">
        <w:rPr>
          <w:rFonts w:cstheme="minorHAnsi"/>
        </w:rPr>
        <w:t xml:space="preserve">Be active citizens within the local community </w:t>
      </w:r>
    </w:p>
    <w:p w:rsidR="00246BC7" w:rsidRDefault="00246BC7" w:rsidP="00DC2591">
      <w:pPr>
        <w:pStyle w:val="ListParagraph"/>
        <w:numPr>
          <w:ilvl w:val="0"/>
          <w:numId w:val="6"/>
        </w:numPr>
        <w:spacing w:after="0" w:line="240" w:lineRule="auto"/>
        <w:ind w:left="714" w:hanging="357"/>
        <w:rPr>
          <w:rFonts w:cstheme="minorHAnsi"/>
        </w:rPr>
      </w:pPr>
      <w:r w:rsidRPr="00246BC7">
        <w:rPr>
          <w:rFonts w:cstheme="minorHAnsi"/>
        </w:rPr>
        <w:t>Explore issues related to living in a democratic society</w:t>
      </w:r>
    </w:p>
    <w:p w:rsidR="00246BC7" w:rsidRPr="00246BC7" w:rsidRDefault="00246BC7" w:rsidP="00DC2591">
      <w:pPr>
        <w:pStyle w:val="ListParagraph"/>
        <w:numPr>
          <w:ilvl w:val="0"/>
          <w:numId w:val="6"/>
        </w:numPr>
        <w:spacing w:after="0" w:line="240" w:lineRule="auto"/>
        <w:ind w:left="714" w:hanging="357"/>
        <w:rPr>
          <w:rFonts w:cstheme="minorHAnsi"/>
        </w:rPr>
      </w:pPr>
      <w:r w:rsidRPr="00246BC7">
        <w:rPr>
          <w:rFonts w:cstheme="minorHAnsi"/>
        </w:rPr>
        <w:t>Become healthy and fulfilled individuals</w:t>
      </w:r>
    </w:p>
    <w:p w:rsidR="00DC2591" w:rsidRDefault="00DC2591" w:rsidP="00246BC7">
      <w:pPr>
        <w:tabs>
          <w:tab w:val="left" w:pos="1080"/>
        </w:tabs>
        <w:autoSpaceDE w:val="0"/>
        <w:autoSpaceDN w:val="0"/>
        <w:spacing w:after="0" w:line="360" w:lineRule="auto"/>
        <w:ind w:left="0" w:right="744" w:firstLine="0"/>
        <w:rPr>
          <w:rFonts w:cstheme="minorHAnsi"/>
          <w:sz w:val="22"/>
        </w:rPr>
      </w:pPr>
    </w:p>
    <w:p w:rsidR="00246BC7" w:rsidRPr="009E7A27" w:rsidRDefault="00246BC7" w:rsidP="00246BC7">
      <w:pPr>
        <w:tabs>
          <w:tab w:val="left" w:pos="1080"/>
        </w:tabs>
        <w:autoSpaceDE w:val="0"/>
        <w:autoSpaceDN w:val="0"/>
        <w:spacing w:after="0" w:line="360" w:lineRule="auto"/>
        <w:ind w:left="0" w:right="744" w:firstLine="0"/>
        <w:rPr>
          <w:rFonts w:cstheme="minorHAnsi"/>
          <w:sz w:val="22"/>
        </w:rPr>
      </w:pPr>
      <w:r w:rsidRPr="00246BC7">
        <w:rPr>
          <w:rFonts w:cstheme="minorHAnsi"/>
          <w:sz w:val="22"/>
        </w:rPr>
        <w:t xml:space="preserve">The table below gives the </w:t>
      </w:r>
      <w:r>
        <w:rPr>
          <w:rFonts w:cstheme="minorHAnsi"/>
          <w:sz w:val="22"/>
        </w:rPr>
        <w:t>topics taught each term</w:t>
      </w:r>
      <w:r w:rsidRPr="00246BC7">
        <w:rPr>
          <w:rFonts w:cstheme="minorHAnsi"/>
          <w:sz w:val="22"/>
        </w:rPr>
        <w:t xml:space="preserve">; the learning deepens and broadens every year. </w:t>
      </w:r>
    </w:p>
    <w:tbl>
      <w:tblPr>
        <w:tblStyle w:val="TableGrid0"/>
        <w:tblW w:w="0" w:type="auto"/>
        <w:tblInd w:w="10" w:type="dxa"/>
        <w:tblLook w:val="04A0" w:firstRow="1" w:lastRow="0" w:firstColumn="1" w:lastColumn="0" w:noHBand="0" w:noVBand="1"/>
      </w:tblPr>
      <w:tblGrid>
        <w:gridCol w:w="3412"/>
        <w:gridCol w:w="6668"/>
      </w:tblGrid>
      <w:tr w:rsidR="00870822" w:rsidTr="00B33876">
        <w:tc>
          <w:tcPr>
            <w:tcW w:w="3412" w:type="dxa"/>
            <w:shd w:val="clear" w:color="auto" w:fill="FFFF00"/>
          </w:tcPr>
          <w:p w:rsidR="00870822" w:rsidRPr="00246BC7" w:rsidRDefault="004568E5" w:rsidP="00246BC7">
            <w:pPr>
              <w:ind w:left="0" w:firstLine="0"/>
              <w:jc w:val="center"/>
              <w:rPr>
                <w:b/>
              </w:rPr>
            </w:pPr>
            <w:r>
              <w:rPr>
                <w:b/>
              </w:rPr>
              <w:t>Level 1</w:t>
            </w:r>
          </w:p>
        </w:tc>
        <w:tc>
          <w:tcPr>
            <w:tcW w:w="6668" w:type="dxa"/>
            <w:shd w:val="clear" w:color="auto" w:fill="FFFF00"/>
          </w:tcPr>
          <w:p w:rsidR="00870822" w:rsidRPr="00246BC7" w:rsidRDefault="00870822" w:rsidP="00246BC7">
            <w:pPr>
              <w:ind w:left="0" w:firstLine="0"/>
              <w:jc w:val="center"/>
              <w:rPr>
                <w:b/>
              </w:rPr>
            </w:pPr>
            <w:r>
              <w:rPr>
                <w:b/>
              </w:rPr>
              <w:t>Content</w:t>
            </w:r>
          </w:p>
        </w:tc>
      </w:tr>
      <w:tr w:rsidR="004568E5" w:rsidTr="00B33876">
        <w:tc>
          <w:tcPr>
            <w:tcW w:w="3412" w:type="dxa"/>
          </w:tcPr>
          <w:p w:rsidR="004568E5" w:rsidRPr="00246BC7" w:rsidRDefault="004568E5" w:rsidP="004568E5">
            <w:pPr>
              <w:spacing w:after="0" w:line="240" w:lineRule="auto"/>
              <w:ind w:left="0" w:right="173" w:firstLine="0"/>
              <w:rPr>
                <w:sz w:val="22"/>
              </w:rPr>
            </w:pPr>
            <w:r w:rsidRPr="00246BC7">
              <w:rPr>
                <w:sz w:val="22"/>
              </w:rPr>
              <w:t xml:space="preserve">Term 1: </w:t>
            </w:r>
            <w:r>
              <w:rPr>
                <w:sz w:val="22"/>
              </w:rPr>
              <w:t>Team (Relationships)</w:t>
            </w:r>
          </w:p>
        </w:tc>
        <w:tc>
          <w:tcPr>
            <w:tcW w:w="6668" w:type="dxa"/>
          </w:tcPr>
          <w:p w:rsidR="004568E5" w:rsidRPr="009E7A27" w:rsidRDefault="004568E5" w:rsidP="004568E5">
            <w:pPr>
              <w:ind w:left="0" w:firstLine="0"/>
              <w:rPr>
                <w:sz w:val="22"/>
              </w:rPr>
            </w:pPr>
            <w:r>
              <w:rPr>
                <w:sz w:val="22"/>
              </w:rPr>
              <w:t xml:space="preserve">Together everyone achieves more, Listening, </w:t>
            </w:r>
            <w:proofErr w:type="gramStart"/>
            <w:r>
              <w:rPr>
                <w:sz w:val="22"/>
              </w:rPr>
              <w:t>Being</w:t>
            </w:r>
            <w:proofErr w:type="gramEnd"/>
            <w:r>
              <w:rPr>
                <w:sz w:val="22"/>
              </w:rPr>
              <w:t xml:space="preserve"> kind, Bullying and teasing, Brilliant brains, Making good choices. </w:t>
            </w:r>
          </w:p>
        </w:tc>
      </w:tr>
      <w:tr w:rsidR="004568E5" w:rsidTr="00B33876">
        <w:trPr>
          <w:trHeight w:val="1011"/>
        </w:trPr>
        <w:tc>
          <w:tcPr>
            <w:tcW w:w="3412" w:type="dxa"/>
          </w:tcPr>
          <w:p w:rsidR="004568E5" w:rsidRPr="00246BC7" w:rsidRDefault="004568E5" w:rsidP="004568E5">
            <w:pPr>
              <w:ind w:left="0" w:firstLine="0"/>
              <w:rPr>
                <w:sz w:val="22"/>
              </w:rPr>
            </w:pPr>
            <w:r w:rsidRPr="00246BC7">
              <w:rPr>
                <w:sz w:val="22"/>
              </w:rPr>
              <w:t xml:space="preserve">Term 2: </w:t>
            </w:r>
            <w:r>
              <w:rPr>
                <w:sz w:val="22"/>
              </w:rPr>
              <w:t>Britain (Living in the Wider World)</w:t>
            </w:r>
          </w:p>
        </w:tc>
        <w:tc>
          <w:tcPr>
            <w:tcW w:w="6668" w:type="dxa"/>
          </w:tcPr>
          <w:p w:rsidR="004568E5" w:rsidRPr="009E7A27" w:rsidRDefault="004568E5" w:rsidP="004568E5">
            <w:pPr>
              <w:ind w:left="0" w:firstLine="0"/>
              <w:rPr>
                <w:sz w:val="22"/>
              </w:rPr>
            </w:pPr>
            <w:r>
              <w:rPr>
                <w:sz w:val="22"/>
              </w:rPr>
              <w:t xml:space="preserve">My school, </w:t>
            </w:r>
            <w:proofErr w:type="gramStart"/>
            <w:r>
              <w:rPr>
                <w:sz w:val="22"/>
              </w:rPr>
              <w:t>My</w:t>
            </w:r>
            <w:proofErr w:type="gramEnd"/>
            <w:r>
              <w:rPr>
                <w:sz w:val="22"/>
              </w:rPr>
              <w:t xml:space="preserve"> community, My neighbourhood, My country, British people, What makes me proud of Britain. </w:t>
            </w:r>
          </w:p>
        </w:tc>
      </w:tr>
      <w:tr w:rsidR="004568E5" w:rsidTr="00B33876">
        <w:tc>
          <w:tcPr>
            <w:tcW w:w="3412" w:type="dxa"/>
          </w:tcPr>
          <w:p w:rsidR="004568E5" w:rsidRPr="00246BC7" w:rsidRDefault="004568E5" w:rsidP="004568E5">
            <w:pPr>
              <w:ind w:left="0" w:firstLine="0"/>
              <w:rPr>
                <w:sz w:val="22"/>
              </w:rPr>
            </w:pPr>
            <w:r w:rsidRPr="00246BC7">
              <w:rPr>
                <w:sz w:val="22"/>
              </w:rPr>
              <w:t xml:space="preserve">Term 3: </w:t>
            </w:r>
            <w:r>
              <w:rPr>
                <w:sz w:val="22"/>
              </w:rPr>
              <w:t>Be yourself (Relationships)</w:t>
            </w:r>
          </w:p>
        </w:tc>
        <w:tc>
          <w:tcPr>
            <w:tcW w:w="6668" w:type="dxa"/>
          </w:tcPr>
          <w:p w:rsidR="004568E5" w:rsidRPr="009E7A27" w:rsidRDefault="004568E5" w:rsidP="004568E5">
            <w:pPr>
              <w:ind w:left="0" w:firstLine="0"/>
              <w:rPr>
                <w:sz w:val="22"/>
              </w:rPr>
            </w:pPr>
            <w:r>
              <w:rPr>
                <w:sz w:val="22"/>
              </w:rPr>
              <w:t xml:space="preserve">Marvellous me, Feelings, Things I like, Uncomfortable feelings, Changes, Speak up. </w:t>
            </w:r>
          </w:p>
        </w:tc>
      </w:tr>
      <w:tr w:rsidR="004568E5" w:rsidTr="00B33876">
        <w:tc>
          <w:tcPr>
            <w:tcW w:w="3412" w:type="dxa"/>
          </w:tcPr>
          <w:p w:rsidR="004568E5" w:rsidRPr="00246BC7" w:rsidRDefault="004568E5" w:rsidP="004568E5">
            <w:pPr>
              <w:ind w:left="0" w:firstLine="0"/>
              <w:rPr>
                <w:sz w:val="22"/>
              </w:rPr>
            </w:pPr>
            <w:r w:rsidRPr="00246BC7">
              <w:rPr>
                <w:sz w:val="22"/>
              </w:rPr>
              <w:t>Term 4</w:t>
            </w:r>
            <w:r>
              <w:rPr>
                <w:sz w:val="22"/>
              </w:rPr>
              <w:t>: It’s my body (Health and Wellbeing)</w:t>
            </w:r>
          </w:p>
        </w:tc>
        <w:tc>
          <w:tcPr>
            <w:tcW w:w="6668" w:type="dxa"/>
          </w:tcPr>
          <w:p w:rsidR="004568E5" w:rsidRDefault="004568E5" w:rsidP="004568E5">
            <w:pPr>
              <w:ind w:left="0" w:firstLine="0"/>
            </w:pPr>
            <w:r>
              <w:t>My body, my business, Active and asleep, Healthy choices, Clean as a whist</w:t>
            </w:r>
            <w:r w:rsidR="00F46808">
              <w:t>l</w:t>
            </w:r>
            <w:r>
              <w:t xml:space="preserve">e, </w:t>
            </w:r>
            <w:r w:rsidR="00F46808">
              <w:t xml:space="preserve">Can I eat it, I can choose. </w:t>
            </w:r>
          </w:p>
        </w:tc>
      </w:tr>
      <w:tr w:rsidR="004568E5" w:rsidTr="00B33876">
        <w:tc>
          <w:tcPr>
            <w:tcW w:w="3412" w:type="dxa"/>
          </w:tcPr>
          <w:p w:rsidR="004568E5" w:rsidRPr="00246BC7" w:rsidRDefault="004568E5" w:rsidP="004568E5">
            <w:pPr>
              <w:ind w:left="0" w:firstLine="0"/>
              <w:rPr>
                <w:sz w:val="22"/>
              </w:rPr>
            </w:pPr>
            <w:r w:rsidRPr="00246BC7">
              <w:rPr>
                <w:sz w:val="22"/>
              </w:rPr>
              <w:t>Term 5</w:t>
            </w:r>
            <w:r>
              <w:rPr>
                <w:sz w:val="22"/>
              </w:rPr>
              <w:t>: Money matters (Living in the Wider World)</w:t>
            </w:r>
          </w:p>
        </w:tc>
        <w:tc>
          <w:tcPr>
            <w:tcW w:w="6668" w:type="dxa"/>
          </w:tcPr>
          <w:p w:rsidR="004568E5" w:rsidRPr="009E7A27" w:rsidRDefault="00F46808" w:rsidP="004568E5">
            <w:pPr>
              <w:ind w:left="0" w:firstLine="0"/>
              <w:rPr>
                <w:sz w:val="22"/>
              </w:rPr>
            </w:pPr>
            <w:r>
              <w:rPr>
                <w:sz w:val="22"/>
              </w:rPr>
              <w:t xml:space="preserve">Money, </w:t>
            </w:r>
            <w:proofErr w:type="gramStart"/>
            <w:r>
              <w:rPr>
                <w:sz w:val="22"/>
              </w:rPr>
              <w:t>Where</w:t>
            </w:r>
            <w:proofErr w:type="gramEnd"/>
            <w:r>
              <w:rPr>
                <w:sz w:val="22"/>
              </w:rPr>
              <w:t xml:space="preserve"> money comes from, Look after it, Save or spend? Want or need? Going shopping. </w:t>
            </w:r>
          </w:p>
        </w:tc>
      </w:tr>
      <w:tr w:rsidR="004568E5" w:rsidTr="00B33876">
        <w:tc>
          <w:tcPr>
            <w:tcW w:w="3412" w:type="dxa"/>
          </w:tcPr>
          <w:p w:rsidR="004568E5" w:rsidRPr="00246BC7" w:rsidRDefault="004568E5" w:rsidP="004568E5">
            <w:pPr>
              <w:ind w:left="0" w:firstLine="0"/>
              <w:rPr>
                <w:sz w:val="22"/>
              </w:rPr>
            </w:pPr>
            <w:r w:rsidRPr="00246BC7">
              <w:rPr>
                <w:sz w:val="22"/>
              </w:rPr>
              <w:t>Term 6</w:t>
            </w:r>
            <w:r>
              <w:rPr>
                <w:sz w:val="22"/>
              </w:rPr>
              <w:t>: Aiming high (Health and Wellbeing)</w:t>
            </w:r>
          </w:p>
        </w:tc>
        <w:tc>
          <w:tcPr>
            <w:tcW w:w="6668" w:type="dxa"/>
          </w:tcPr>
          <w:p w:rsidR="004568E5" w:rsidRPr="009E7A27" w:rsidRDefault="00F46808" w:rsidP="004568E5">
            <w:pPr>
              <w:ind w:left="0" w:firstLine="0"/>
              <w:rPr>
                <w:sz w:val="22"/>
              </w:rPr>
            </w:pPr>
            <w:r>
              <w:rPr>
                <w:sz w:val="22"/>
              </w:rPr>
              <w:t xml:space="preserve">Star qualities, Positive learners, Bright futures, Jobs for all, Going for goals, Looking forward. </w:t>
            </w:r>
            <w:bookmarkStart w:id="1" w:name="_GoBack"/>
            <w:bookmarkEnd w:id="1"/>
          </w:p>
        </w:tc>
      </w:tr>
      <w:tr w:rsidR="00870822" w:rsidTr="00B33876">
        <w:tc>
          <w:tcPr>
            <w:tcW w:w="3412" w:type="dxa"/>
            <w:shd w:val="clear" w:color="auto" w:fill="00B0F0"/>
          </w:tcPr>
          <w:p w:rsidR="00870822" w:rsidRPr="00246BC7" w:rsidRDefault="004568E5" w:rsidP="00870822">
            <w:pPr>
              <w:ind w:left="0" w:firstLine="0"/>
              <w:jc w:val="center"/>
              <w:rPr>
                <w:b/>
              </w:rPr>
            </w:pPr>
            <w:r>
              <w:rPr>
                <w:b/>
              </w:rPr>
              <w:t>Level 2</w:t>
            </w:r>
          </w:p>
        </w:tc>
        <w:tc>
          <w:tcPr>
            <w:tcW w:w="6668" w:type="dxa"/>
            <w:shd w:val="clear" w:color="auto" w:fill="00B0F0"/>
          </w:tcPr>
          <w:p w:rsidR="00870822" w:rsidRPr="00246BC7" w:rsidRDefault="00870822" w:rsidP="00870822">
            <w:pPr>
              <w:ind w:left="0" w:firstLine="0"/>
              <w:jc w:val="center"/>
              <w:rPr>
                <w:b/>
              </w:rPr>
            </w:pPr>
            <w:r>
              <w:rPr>
                <w:b/>
              </w:rPr>
              <w:t>Content</w:t>
            </w:r>
          </w:p>
        </w:tc>
      </w:tr>
      <w:tr w:rsidR="009E7A27" w:rsidTr="00B33876">
        <w:tc>
          <w:tcPr>
            <w:tcW w:w="3412" w:type="dxa"/>
          </w:tcPr>
          <w:p w:rsidR="009E7A27" w:rsidRPr="00246BC7" w:rsidRDefault="009E7A27" w:rsidP="00870822">
            <w:pPr>
              <w:spacing w:after="0" w:line="240" w:lineRule="auto"/>
              <w:ind w:left="0" w:right="173" w:firstLine="0"/>
              <w:rPr>
                <w:sz w:val="22"/>
              </w:rPr>
            </w:pPr>
            <w:r w:rsidRPr="00246BC7">
              <w:rPr>
                <w:sz w:val="22"/>
              </w:rPr>
              <w:t xml:space="preserve">Term 1: </w:t>
            </w:r>
            <w:r>
              <w:rPr>
                <w:sz w:val="22"/>
              </w:rPr>
              <w:t>Team (Relationships)</w:t>
            </w:r>
          </w:p>
        </w:tc>
        <w:tc>
          <w:tcPr>
            <w:tcW w:w="6668" w:type="dxa"/>
          </w:tcPr>
          <w:p w:rsidR="009E7A27" w:rsidRPr="009E7A27" w:rsidRDefault="00870822" w:rsidP="00870822">
            <w:pPr>
              <w:ind w:left="0" w:firstLine="0"/>
              <w:rPr>
                <w:sz w:val="22"/>
              </w:rPr>
            </w:pPr>
            <w:r w:rsidRPr="00870822">
              <w:rPr>
                <w:sz w:val="22"/>
              </w:rPr>
              <w:t xml:space="preserve">A </w:t>
            </w:r>
            <w:r>
              <w:rPr>
                <w:sz w:val="22"/>
              </w:rPr>
              <w:t>n</w:t>
            </w:r>
            <w:r w:rsidRPr="00870822">
              <w:rPr>
                <w:sz w:val="22"/>
              </w:rPr>
              <w:t xml:space="preserve">ew </w:t>
            </w:r>
            <w:r>
              <w:rPr>
                <w:sz w:val="22"/>
              </w:rPr>
              <w:t>s</w:t>
            </w:r>
            <w:r w:rsidRPr="00870822">
              <w:rPr>
                <w:sz w:val="22"/>
              </w:rPr>
              <w:t>tart</w:t>
            </w:r>
            <w:r>
              <w:rPr>
                <w:sz w:val="22"/>
              </w:rPr>
              <w:t>,</w:t>
            </w:r>
            <w:r w:rsidRPr="00870822">
              <w:rPr>
                <w:sz w:val="20"/>
              </w:rPr>
              <w:t xml:space="preserve"> </w:t>
            </w:r>
            <w:proofErr w:type="gramStart"/>
            <w:r w:rsidRPr="00870822">
              <w:rPr>
                <w:sz w:val="22"/>
              </w:rPr>
              <w:t>Together</w:t>
            </w:r>
            <w:proofErr w:type="gramEnd"/>
            <w:r w:rsidRPr="00870822">
              <w:rPr>
                <w:sz w:val="22"/>
              </w:rPr>
              <w:t xml:space="preserve"> </w:t>
            </w:r>
            <w:r>
              <w:rPr>
                <w:sz w:val="22"/>
              </w:rPr>
              <w:t>e</w:t>
            </w:r>
            <w:r w:rsidRPr="00870822">
              <w:rPr>
                <w:sz w:val="22"/>
              </w:rPr>
              <w:t xml:space="preserve">veryone </w:t>
            </w:r>
            <w:r>
              <w:rPr>
                <w:sz w:val="22"/>
              </w:rPr>
              <w:t>a</w:t>
            </w:r>
            <w:r w:rsidRPr="00870822">
              <w:rPr>
                <w:sz w:val="22"/>
              </w:rPr>
              <w:t xml:space="preserve">chieves </w:t>
            </w:r>
            <w:r>
              <w:rPr>
                <w:sz w:val="22"/>
              </w:rPr>
              <w:t>m</w:t>
            </w:r>
            <w:r w:rsidRPr="00870822">
              <w:rPr>
                <w:sz w:val="22"/>
              </w:rPr>
              <w:t>ore</w:t>
            </w:r>
            <w:r>
              <w:rPr>
                <w:sz w:val="22"/>
              </w:rPr>
              <w:t xml:space="preserve">, </w:t>
            </w:r>
            <w:r w:rsidRPr="00870822">
              <w:rPr>
                <w:sz w:val="22"/>
              </w:rPr>
              <w:t xml:space="preserve">Working </w:t>
            </w:r>
            <w:r>
              <w:rPr>
                <w:sz w:val="22"/>
              </w:rPr>
              <w:t>t</w:t>
            </w:r>
            <w:r w:rsidRPr="00870822">
              <w:rPr>
                <w:sz w:val="22"/>
              </w:rPr>
              <w:t>ogether</w:t>
            </w:r>
            <w:r>
              <w:rPr>
                <w:sz w:val="22"/>
              </w:rPr>
              <w:t>,</w:t>
            </w:r>
            <w:r w:rsidRPr="00870822">
              <w:rPr>
                <w:sz w:val="22"/>
              </w:rPr>
              <w:t xml:space="preserve"> Being </w:t>
            </w:r>
            <w:r>
              <w:rPr>
                <w:sz w:val="22"/>
              </w:rPr>
              <w:t>c</w:t>
            </w:r>
            <w:r w:rsidRPr="00870822">
              <w:rPr>
                <w:sz w:val="22"/>
              </w:rPr>
              <w:t>onsiderate</w:t>
            </w:r>
            <w:r>
              <w:rPr>
                <w:sz w:val="22"/>
              </w:rPr>
              <w:t>,</w:t>
            </w:r>
            <w:r w:rsidRPr="00870822">
              <w:rPr>
                <w:sz w:val="22"/>
              </w:rPr>
              <w:t xml:space="preserve"> When </w:t>
            </w:r>
            <w:r>
              <w:rPr>
                <w:sz w:val="22"/>
              </w:rPr>
              <w:t>t</w:t>
            </w:r>
            <w:r w:rsidRPr="00870822">
              <w:rPr>
                <w:sz w:val="22"/>
              </w:rPr>
              <w:t xml:space="preserve">hings </w:t>
            </w:r>
            <w:r>
              <w:rPr>
                <w:sz w:val="22"/>
              </w:rPr>
              <w:t>g</w:t>
            </w:r>
            <w:r w:rsidRPr="00870822">
              <w:rPr>
                <w:sz w:val="22"/>
              </w:rPr>
              <w:t xml:space="preserve">o </w:t>
            </w:r>
            <w:r>
              <w:rPr>
                <w:sz w:val="22"/>
              </w:rPr>
              <w:t>wr</w:t>
            </w:r>
            <w:r w:rsidRPr="00870822">
              <w:rPr>
                <w:sz w:val="22"/>
              </w:rPr>
              <w:t>ong</w:t>
            </w:r>
            <w:r>
              <w:rPr>
                <w:sz w:val="22"/>
              </w:rPr>
              <w:t xml:space="preserve">, </w:t>
            </w:r>
            <w:r w:rsidRPr="00870822">
              <w:rPr>
                <w:sz w:val="22"/>
              </w:rPr>
              <w:t>Responsibilities</w:t>
            </w:r>
          </w:p>
        </w:tc>
      </w:tr>
      <w:tr w:rsidR="009E7A27" w:rsidTr="00B33876">
        <w:trPr>
          <w:trHeight w:val="1011"/>
        </w:trPr>
        <w:tc>
          <w:tcPr>
            <w:tcW w:w="3412" w:type="dxa"/>
          </w:tcPr>
          <w:p w:rsidR="009E7A27" w:rsidRPr="00246BC7" w:rsidRDefault="009E7A27" w:rsidP="00870822">
            <w:pPr>
              <w:ind w:left="0" w:firstLine="0"/>
              <w:rPr>
                <w:sz w:val="22"/>
              </w:rPr>
            </w:pPr>
            <w:r w:rsidRPr="00246BC7">
              <w:rPr>
                <w:sz w:val="22"/>
              </w:rPr>
              <w:t xml:space="preserve">Term 2: </w:t>
            </w:r>
            <w:r>
              <w:rPr>
                <w:sz w:val="22"/>
              </w:rPr>
              <w:t>Britain (Living in the Wider World)</w:t>
            </w:r>
          </w:p>
        </w:tc>
        <w:tc>
          <w:tcPr>
            <w:tcW w:w="6668" w:type="dxa"/>
          </w:tcPr>
          <w:p w:rsidR="009E7A27" w:rsidRPr="009E7A27" w:rsidRDefault="00870822" w:rsidP="00870822">
            <w:pPr>
              <w:ind w:left="0" w:firstLine="0"/>
              <w:rPr>
                <w:sz w:val="22"/>
              </w:rPr>
            </w:pPr>
            <w:r w:rsidRPr="00870822">
              <w:rPr>
                <w:sz w:val="22"/>
              </w:rPr>
              <w:t>Living in Britain</w:t>
            </w:r>
            <w:r>
              <w:rPr>
                <w:sz w:val="22"/>
              </w:rPr>
              <w:t xml:space="preserve">, </w:t>
            </w:r>
            <w:r w:rsidRPr="00870822">
              <w:rPr>
                <w:sz w:val="22"/>
              </w:rPr>
              <w:t xml:space="preserve">Democracy, Rules, Laws and </w:t>
            </w:r>
            <w:r>
              <w:rPr>
                <w:sz w:val="22"/>
              </w:rPr>
              <w:t>r</w:t>
            </w:r>
            <w:r w:rsidRPr="00870822">
              <w:rPr>
                <w:sz w:val="22"/>
              </w:rPr>
              <w:t>esponsibilities</w:t>
            </w:r>
            <w:r>
              <w:rPr>
                <w:sz w:val="22"/>
              </w:rPr>
              <w:t xml:space="preserve">, </w:t>
            </w:r>
            <w:r w:rsidRPr="00870822">
              <w:rPr>
                <w:sz w:val="22"/>
              </w:rPr>
              <w:t>Liberty</w:t>
            </w:r>
            <w:r>
              <w:rPr>
                <w:sz w:val="22"/>
              </w:rPr>
              <w:t>,</w:t>
            </w:r>
            <w:r w:rsidRPr="00870822">
              <w:rPr>
                <w:sz w:val="22"/>
              </w:rPr>
              <w:t xml:space="preserve"> Tolerance and </w:t>
            </w:r>
            <w:r>
              <w:rPr>
                <w:sz w:val="22"/>
              </w:rPr>
              <w:t>r</w:t>
            </w:r>
            <w:r w:rsidRPr="00870822">
              <w:rPr>
                <w:sz w:val="22"/>
              </w:rPr>
              <w:t>espect</w:t>
            </w:r>
            <w:r>
              <w:rPr>
                <w:sz w:val="22"/>
              </w:rPr>
              <w:t>,</w:t>
            </w:r>
            <w:r w:rsidRPr="00870822">
              <w:rPr>
                <w:sz w:val="22"/>
              </w:rPr>
              <w:t xml:space="preserve"> </w:t>
            </w:r>
            <w:proofErr w:type="gramStart"/>
            <w:r w:rsidRPr="00870822">
              <w:rPr>
                <w:sz w:val="22"/>
              </w:rPr>
              <w:t>What</w:t>
            </w:r>
            <w:proofErr w:type="gramEnd"/>
            <w:r w:rsidRPr="00870822">
              <w:rPr>
                <w:sz w:val="22"/>
              </w:rPr>
              <w:t xml:space="preserve"> does it mean to be British?</w:t>
            </w:r>
          </w:p>
        </w:tc>
      </w:tr>
      <w:tr w:rsidR="009E7A27" w:rsidTr="00B33876">
        <w:tc>
          <w:tcPr>
            <w:tcW w:w="3412" w:type="dxa"/>
          </w:tcPr>
          <w:p w:rsidR="009E7A27" w:rsidRPr="00246BC7" w:rsidRDefault="009E7A27" w:rsidP="00870822">
            <w:pPr>
              <w:ind w:left="0" w:firstLine="0"/>
              <w:rPr>
                <w:sz w:val="22"/>
              </w:rPr>
            </w:pPr>
            <w:r w:rsidRPr="00246BC7">
              <w:rPr>
                <w:sz w:val="22"/>
              </w:rPr>
              <w:t xml:space="preserve">Term 3: </w:t>
            </w:r>
            <w:r>
              <w:rPr>
                <w:sz w:val="22"/>
              </w:rPr>
              <w:t>Be yourself (Relationships)</w:t>
            </w:r>
          </w:p>
        </w:tc>
        <w:tc>
          <w:tcPr>
            <w:tcW w:w="6668" w:type="dxa"/>
          </w:tcPr>
          <w:p w:rsidR="009E7A27" w:rsidRPr="009E7A27" w:rsidRDefault="00870822" w:rsidP="00870822">
            <w:pPr>
              <w:ind w:left="0" w:firstLine="0"/>
              <w:rPr>
                <w:sz w:val="22"/>
              </w:rPr>
            </w:pPr>
            <w:r w:rsidRPr="00870822">
              <w:rPr>
                <w:sz w:val="22"/>
              </w:rPr>
              <w:t xml:space="preserve">Pride, Feelings, Express yourself, </w:t>
            </w:r>
            <w:proofErr w:type="gramStart"/>
            <w:r w:rsidRPr="00870822">
              <w:rPr>
                <w:sz w:val="22"/>
              </w:rPr>
              <w:t>Know</w:t>
            </w:r>
            <w:proofErr w:type="gramEnd"/>
            <w:r w:rsidRPr="00870822">
              <w:rPr>
                <w:sz w:val="22"/>
              </w:rPr>
              <w:t xml:space="preserve"> your mind, Media-Wise, Making it right</w:t>
            </w:r>
          </w:p>
        </w:tc>
      </w:tr>
      <w:tr w:rsidR="009E7A27" w:rsidTr="00B33876">
        <w:tc>
          <w:tcPr>
            <w:tcW w:w="3412" w:type="dxa"/>
          </w:tcPr>
          <w:p w:rsidR="009E7A27" w:rsidRPr="00246BC7" w:rsidRDefault="009E7A27" w:rsidP="00870822">
            <w:pPr>
              <w:ind w:left="0" w:firstLine="0"/>
              <w:rPr>
                <w:sz w:val="22"/>
              </w:rPr>
            </w:pPr>
            <w:r w:rsidRPr="00246BC7">
              <w:rPr>
                <w:sz w:val="22"/>
              </w:rPr>
              <w:lastRenderedPageBreak/>
              <w:t>Term 4</w:t>
            </w:r>
            <w:r>
              <w:rPr>
                <w:sz w:val="22"/>
              </w:rPr>
              <w:t>: It’s my body (Health and Wellbeing)</w:t>
            </w:r>
          </w:p>
        </w:tc>
        <w:tc>
          <w:tcPr>
            <w:tcW w:w="6668" w:type="dxa"/>
          </w:tcPr>
          <w:p w:rsidR="009E7A27" w:rsidRPr="00870822" w:rsidRDefault="00870822" w:rsidP="00870822">
            <w:pPr>
              <w:ind w:left="0" w:firstLine="0"/>
              <w:rPr>
                <w:sz w:val="22"/>
              </w:rPr>
            </w:pPr>
            <w:r w:rsidRPr="00870822">
              <w:rPr>
                <w:sz w:val="22"/>
              </w:rPr>
              <w:t>My body-my choice, Fit as a fiddle, Good night, Good day, Cough, Splutter, Sneeze! Drugs: Healing or Harmful? Choices everywhere</w:t>
            </w:r>
          </w:p>
        </w:tc>
      </w:tr>
      <w:tr w:rsidR="009E7A27" w:rsidTr="00B33876">
        <w:tc>
          <w:tcPr>
            <w:tcW w:w="3412" w:type="dxa"/>
          </w:tcPr>
          <w:p w:rsidR="009E7A27" w:rsidRPr="00246BC7" w:rsidRDefault="009E7A27" w:rsidP="00870822">
            <w:pPr>
              <w:ind w:left="0" w:firstLine="0"/>
              <w:rPr>
                <w:sz w:val="22"/>
              </w:rPr>
            </w:pPr>
            <w:r w:rsidRPr="00246BC7">
              <w:rPr>
                <w:sz w:val="22"/>
              </w:rPr>
              <w:t>Term 5</w:t>
            </w:r>
            <w:r>
              <w:rPr>
                <w:sz w:val="22"/>
              </w:rPr>
              <w:t>: Money matters (Living in the Wider World)</w:t>
            </w:r>
          </w:p>
        </w:tc>
        <w:tc>
          <w:tcPr>
            <w:tcW w:w="6668" w:type="dxa"/>
          </w:tcPr>
          <w:p w:rsidR="009E7A27" w:rsidRPr="009E7A27" w:rsidRDefault="00870822" w:rsidP="00870822">
            <w:pPr>
              <w:ind w:left="0" w:firstLine="0"/>
              <w:rPr>
                <w:sz w:val="22"/>
              </w:rPr>
            </w:pPr>
            <w:r w:rsidRPr="00870822">
              <w:rPr>
                <w:sz w:val="22"/>
              </w:rPr>
              <w:t>Where does money come from? Ways to pay, Lending and borrowing, Priorities, Advertising, Keeping track</w:t>
            </w:r>
          </w:p>
        </w:tc>
      </w:tr>
      <w:tr w:rsidR="009E7A27" w:rsidTr="00B33876">
        <w:tc>
          <w:tcPr>
            <w:tcW w:w="3412" w:type="dxa"/>
          </w:tcPr>
          <w:p w:rsidR="009E7A27" w:rsidRPr="00246BC7" w:rsidRDefault="009E7A27" w:rsidP="00870822">
            <w:pPr>
              <w:ind w:left="0" w:firstLine="0"/>
              <w:rPr>
                <w:sz w:val="22"/>
              </w:rPr>
            </w:pPr>
            <w:r w:rsidRPr="00246BC7">
              <w:rPr>
                <w:sz w:val="22"/>
              </w:rPr>
              <w:t>Term 6</w:t>
            </w:r>
            <w:r>
              <w:rPr>
                <w:sz w:val="22"/>
              </w:rPr>
              <w:t>: Aiming high (Health and Wellbeing)</w:t>
            </w:r>
          </w:p>
        </w:tc>
        <w:tc>
          <w:tcPr>
            <w:tcW w:w="6668" w:type="dxa"/>
          </w:tcPr>
          <w:p w:rsidR="009E7A27" w:rsidRPr="009E7A27" w:rsidRDefault="00870822" w:rsidP="00870822">
            <w:pPr>
              <w:ind w:left="0" w:firstLine="0"/>
              <w:rPr>
                <w:sz w:val="22"/>
              </w:rPr>
            </w:pPr>
            <w:r w:rsidRPr="00870822">
              <w:rPr>
                <w:sz w:val="22"/>
              </w:rPr>
              <w:t xml:space="preserve">Achievements, Goals, </w:t>
            </w:r>
            <w:proofErr w:type="gramStart"/>
            <w:r w:rsidRPr="00870822">
              <w:rPr>
                <w:sz w:val="22"/>
              </w:rPr>
              <w:t>Always</w:t>
            </w:r>
            <w:proofErr w:type="gramEnd"/>
            <w:r w:rsidRPr="00870822">
              <w:rPr>
                <w:sz w:val="22"/>
              </w:rPr>
              <w:t xml:space="preserve"> </w:t>
            </w:r>
            <w:r>
              <w:rPr>
                <w:sz w:val="22"/>
              </w:rPr>
              <w:t>l</w:t>
            </w:r>
            <w:r w:rsidRPr="00870822">
              <w:rPr>
                <w:sz w:val="22"/>
              </w:rPr>
              <w:t>earning</w:t>
            </w:r>
            <w:r>
              <w:rPr>
                <w:sz w:val="22"/>
              </w:rPr>
              <w:t>,</w:t>
            </w:r>
            <w:r w:rsidRPr="00870822">
              <w:rPr>
                <w:sz w:val="22"/>
              </w:rPr>
              <w:t xml:space="preserve"> Jobs and </w:t>
            </w:r>
            <w:r>
              <w:rPr>
                <w:sz w:val="22"/>
              </w:rPr>
              <w:t>s</w:t>
            </w:r>
            <w:r w:rsidRPr="00870822">
              <w:rPr>
                <w:sz w:val="22"/>
              </w:rPr>
              <w:t>kills</w:t>
            </w:r>
            <w:r>
              <w:rPr>
                <w:sz w:val="22"/>
              </w:rPr>
              <w:t>,</w:t>
            </w:r>
            <w:r w:rsidRPr="00870822">
              <w:rPr>
                <w:sz w:val="22"/>
              </w:rPr>
              <w:t xml:space="preserve"> No </w:t>
            </w:r>
            <w:r>
              <w:rPr>
                <w:sz w:val="22"/>
              </w:rPr>
              <w:t>li</w:t>
            </w:r>
            <w:r w:rsidRPr="00870822">
              <w:rPr>
                <w:sz w:val="22"/>
              </w:rPr>
              <w:t xml:space="preserve">mit! When I </w:t>
            </w:r>
            <w:r>
              <w:rPr>
                <w:sz w:val="22"/>
              </w:rPr>
              <w:t>g</w:t>
            </w:r>
            <w:r w:rsidRPr="00870822">
              <w:rPr>
                <w:sz w:val="22"/>
              </w:rPr>
              <w:t xml:space="preserve">row </w:t>
            </w:r>
            <w:r>
              <w:rPr>
                <w:sz w:val="22"/>
              </w:rPr>
              <w:t>u</w:t>
            </w:r>
            <w:r w:rsidRPr="00870822">
              <w:rPr>
                <w:sz w:val="22"/>
              </w:rPr>
              <w:t>p</w:t>
            </w:r>
          </w:p>
        </w:tc>
      </w:tr>
      <w:tr w:rsidR="00870822" w:rsidRPr="00246BC7" w:rsidTr="00B33876">
        <w:tc>
          <w:tcPr>
            <w:tcW w:w="3412" w:type="dxa"/>
            <w:shd w:val="clear" w:color="auto" w:fill="00B0F0"/>
          </w:tcPr>
          <w:p w:rsidR="00870822" w:rsidRPr="00246BC7" w:rsidRDefault="004568E5" w:rsidP="00870822">
            <w:pPr>
              <w:ind w:left="0" w:firstLine="0"/>
              <w:jc w:val="center"/>
              <w:rPr>
                <w:b/>
              </w:rPr>
            </w:pPr>
            <w:r>
              <w:rPr>
                <w:b/>
              </w:rPr>
              <w:t>Level 3</w:t>
            </w:r>
          </w:p>
        </w:tc>
        <w:tc>
          <w:tcPr>
            <w:tcW w:w="6668" w:type="dxa"/>
            <w:shd w:val="clear" w:color="auto" w:fill="00B0F0"/>
          </w:tcPr>
          <w:p w:rsidR="00870822" w:rsidRPr="00246BC7" w:rsidRDefault="00870822" w:rsidP="00870822">
            <w:pPr>
              <w:ind w:left="0" w:firstLine="0"/>
              <w:jc w:val="center"/>
              <w:rPr>
                <w:b/>
              </w:rPr>
            </w:pPr>
            <w:r>
              <w:rPr>
                <w:b/>
              </w:rPr>
              <w:t>Content</w:t>
            </w:r>
          </w:p>
        </w:tc>
      </w:tr>
      <w:tr w:rsidR="00870822" w:rsidRPr="009E7A27" w:rsidTr="00B33876">
        <w:tc>
          <w:tcPr>
            <w:tcW w:w="3412" w:type="dxa"/>
          </w:tcPr>
          <w:p w:rsidR="00870822" w:rsidRPr="00246BC7" w:rsidRDefault="00870822" w:rsidP="00870822">
            <w:pPr>
              <w:spacing w:after="0" w:line="240" w:lineRule="auto"/>
              <w:ind w:left="0" w:right="173" w:firstLine="0"/>
              <w:rPr>
                <w:sz w:val="22"/>
              </w:rPr>
            </w:pPr>
            <w:r w:rsidRPr="00246BC7">
              <w:rPr>
                <w:sz w:val="22"/>
              </w:rPr>
              <w:t xml:space="preserve">Term 1: </w:t>
            </w:r>
            <w:r>
              <w:rPr>
                <w:sz w:val="22"/>
              </w:rPr>
              <w:t>Team (Relationships)</w:t>
            </w:r>
          </w:p>
        </w:tc>
        <w:tc>
          <w:tcPr>
            <w:tcW w:w="6668" w:type="dxa"/>
          </w:tcPr>
          <w:p w:rsidR="00870822" w:rsidRPr="009E7A27" w:rsidRDefault="00870822" w:rsidP="00870822">
            <w:pPr>
              <w:ind w:left="0" w:firstLine="0"/>
              <w:rPr>
                <w:sz w:val="22"/>
              </w:rPr>
            </w:pPr>
            <w:r w:rsidRPr="00870822">
              <w:rPr>
                <w:sz w:val="22"/>
              </w:rPr>
              <w:t xml:space="preserve">Together </w:t>
            </w:r>
            <w:r>
              <w:rPr>
                <w:sz w:val="22"/>
              </w:rPr>
              <w:t>e</w:t>
            </w:r>
            <w:r w:rsidRPr="00870822">
              <w:rPr>
                <w:sz w:val="22"/>
              </w:rPr>
              <w:t xml:space="preserve">veryone </w:t>
            </w:r>
            <w:r>
              <w:rPr>
                <w:sz w:val="22"/>
              </w:rPr>
              <w:t>a</w:t>
            </w:r>
            <w:r w:rsidRPr="00870822">
              <w:rPr>
                <w:sz w:val="22"/>
              </w:rPr>
              <w:t xml:space="preserve">chieves </w:t>
            </w:r>
            <w:r>
              <w:rPr>
                <w:sz w:val="22"/>
              </w:rPr>
              <w:t>m</w:t>
            </w:r>
            <w:r w:rsidRPr="00870822">
              <w:rPr>
                <w:sz w:val="22"/>
              </w:rPr>
              <w:t>ore</w:t>
            </w:r>
            <w:r>
              <w:rPr>
                <w:sz w:val="22"/>
              </w:rPr>
              <w:t xml:space="preserve">, </w:t>
            </w:r>
            <w:r w:rsidR="00B33876" w:rsidRPr="00B33876">
              <w:rPr>
                <w:sz w:val="22"/>
              </w:rPr>
              <w:t>Communicate</w:t>
            </w:r>
            <w:r w:rsidR="00B33876">
              <w:rPr>
                <w:sz w:val="22"/>
              </w:rPr>
              <w:t xml:space="preserve">, </w:t>
            </w:r>
            <w:r w:rsidR="00B33876" w:rsidRPr="00B33876">
              <w:rPr>
                <w:sz w:val="22"/>
              </w:rPr>
              <w:t>Collaborate</w:t>
            </w:r>
            <w:r w:rsidR="00B33876">
              <w:rPr>
                <w:sz w:val="22"/>
              </w:rPr>
              <w:t xml:space="preserve">, </w:t>
            </w:r>
            <w:r w:rsidR="00B33876" w:rsidRPr="00B33876">
              <w:rPr>
                <w:sz w:val="22"/>
              </w:rPr>
              <w:t>Compromise</w:t>
            </w:r>
            <w:r w:rsidR="00B33876">
              <w:rPr>
                <w:sz w:val="22"/>
              </w:rPr>
              <w:t>,</w:t>
            </w:r>
            <w:r w:rsidR="00B33876" w:rsidRPr="00B33876">
              <w:rPr>
                <w:sz w:val="22"/>
              </w:rPr>
              <w:t xml:space="preserve"> Care</w:t>
            </w:r>
            <w:r w:rsidR="00B33876">
              <w:rPr>
                <w:sz w:val="22"/>
              </w:rPr>
              <w:t>,</w:t>
            </w:r>
            <w:r w:rsidR="00B33876" w:rsidRPr="00B33876">
              <w:rPr>
                <w:sz w:val="22"/>
              </w:rPr>
              <w:t xml:space="preserve"> Shared </w:t>
            </w:r>
            <w:r w:rsidR="00B33876">
              <w:rPr>
                <w:sz w:val="22"/>
              </w:rPr>
              <w:t>r</w:t>
            </w:r>
            <w:r w:rsidR="00B33876" w:rsidRPr="00B33876">
              <w:rPr>
                <w:sz w:val="22"/>
              </w:rPr>
              <w:t>esponsibilities</w:t>
            </w:r>
          </w:p>
        </w:tc>
      </w:tr>
      <w:tr w:rsidR="00870822" w:rsidRPr="009E7A27" w:rsidTr="00B33876">
        <w:trPr>
          <w:trHeight w:val="1011"/>
        </w:trPr>
        <w:tc>
          <w:tcPr>
            <w:tcW w:w="3412" w:type="dxa"/>
          </w:tcPr>
          <w:p w:rsidR="00870822" w:rsidRPr="00246BC7" w:rsidRDefault="00870822" w:rsidP="00870822">
            <w:pPr>
              <w:ind w:left="0" w:firstLine="0"/>
              <w:rPr>
                <w:sz w:val="22"/>
              </w:rPr>
            </w:pPr>
            <w:r w:rsidRPr="00246BC7">
              <w:rPr>
                <w:sz w:val="22"/>
              </w:rPr>
              <w:t xml:space="preserve">Term 2: </w:t>
            </w:r>
            <w:r>
              <w:rPr>
                <w:sz w:val="22"/>
              </w:rPr>
              <w:t>Britain (Living in the Wider World)</w:t>
            </w:r>
          </w:p>
        </w:tc>
        <w:tc>
          <w:tcPr>
            <w:tcW w:w="6668" w:type="dxa"/>
          </w:tcPr>
          <w:p w:rsidR="00870822" w:rsidRPr="009E7A27" w:rsidRDefault="00B33876" w:rsidP="00870822">
            <w:pPr>
              <w:ind w:left="0" w:firstLine="0"/>
              <w:rPr>
                <w:sz w:val="22"/>
              </w:rPr>
            </w:pPr>
            <w:r w:rsidRPr="00B33876">
              <w:rPr>
                <w:sz w:val="22"/>
              </w:rPr>
              <w:t>Identities</w:t>
            </w:r>
            <w:r>
              <w:rPr>
                <w:sz w:val="22"/>
              </w:rPr>
              <w:t>,</w:t>
            </w:r>
            <w:r w:rsidRPr="00B33876">
              <w:rPr>
                <w:sz w:val="22"/>
              </w:rPr>
              <w:t xml:space="preserve"> Communities</w:t>
            </w:r>
            <w:r>
              <w:rPr>
                <w:sz w:val="22"/>
              </w:rPr>
              <w:t>,</w:t>
            </w:r>
            <w:r w:rsidRPr="00B33876">
              <w:rPr>
                <w:sz w:val="22"/>
              </w:rPr>
              <w:t xml:space="preserve"> Respecting the </w:t>
            </w:r>
            <w:r>
              <w:rPr>
                <w:sz w:val="22"/>
              </w:rPr>
              <w:t>l</w:t>
            </w:r>
            <w:r w:rsidRPr="00B33876">
              <w:rPr>
                <w:sz w:val="22"/>
              </w:rPr>
              <w:t>aw</w:t>
            </w:r>
            <w:r>
              <w:rPr>
                <w:sz w:val="22"/>
              </w:rPr>
              <w:t>,</w:t>
            </w:r>
            <w:r w:rsidRPr="00B33876">
              <w:rPr>
                <w:sz w:val="22"/>
              </w:rPr>
              <w:t xml:space="preserve"> Local Governments</w:t>
            </w:r>
            <w:r>
              <w:rPr>
                <w:sz w:val="22"/>
              </w:rPr>
              <w:t>,</w:t>
            </w:r>
            <w:r w:rsidRPr="00B33876">
              <w:rPr>
                <w:sz w:val="22"/>
              </w:rPr>
              <w:t xml:space="preserve"> National Government</w:t>
            </w:r>
            <w:r>
              <w:rPr>
                <w:sz w:val="22"/>
              </w:rPr>
              <w:t>,</w:t>
            </w:r>
            <w:r w:rsidRPr="00B33876">
              <w:rPr>
                <w:sz w:val="22"/>
              </w:rPr>
              <w:t xml:space="preserve"> Making a </w:t>
            </w:r>
            <w:r>
              <w:rPr>
                <w:sz w:val="22"/>
              </w:rPr>
              <w:t>d</w:t>
            </w:r>
            <w:r w:rsidRPr="00B33876">
              <w:rPr>
                <w:sz w:val="22"/>
              </w:rPr>
              <w:t>ifference</w:t>
            </w:r>
          </w:p>
        </w:tc>
      </w:tr>
      <w:tr w:rsidR="00870822" w:rsidRPr="009E7A27" w:rsidTr="00B33876">
        <w:tc>
          <w:tcPr>
            <w:tcW w:w="3412" w:type="dxa"/>
          </w:tcPr>
          <w:p w:rsidR="00870822" w:rsidRPr="00246BC7" w:rsidRDefault="00870822" w:rsidP="00870822">
            <w:pPr>
              <w:ind w:left="0" w:firstLine="0"/>
              <w:rPr>
                <w:sz w:val="22"/>
              </w:rPr>
            </w:pPr>
            <w:r w:rsidRPr="00246BC7">
              <w:rPr>
                <w:sz w:val="22"/>
              </w:rPr>
              <w:t xml:space="preserve">Term 3: </w:t>
            </w:r>
            <w:r>
              <w:rPr>
                <w:sz w:val="22"/>
              </w:rPr>
              <w:t>Be yourself (Relationships)</w:t>
            </w:r>
          </w:p>
        </w:tc>
        <w:tc>
          <w:tcPr>
            <w:tcW w:w="6668" w:type="dxa"/>
          </w:tcPr>
          <w:p w:rsidR="00870822" w:rsidRPr="009E7A27" w:rsidRDefault="00B33876" w:rsidP="00870822">
            <w:pPr>
              <w:ind w:left="0" w:firstLine="0"/>
              <w:rPr>
                <w:sz w:val="22"/>
              </w:rPr>
            </w:pPr>
            <w:r w:rsidRPr="00B33876">
              <w:rPr>
                <w:sz w:val="22"/>
              </w:rPr>
              <w:t xml:space="preserve">You are </w:t>
            </w:r>
            <w:r>
              <w:rPr>
                <w:sz w:val="22"/>
              </w:rPr>
              <w:t>u</w:t>
            </w:r>
            <w:r w:rsidRPr="00B33876">
              <w:rPr>
                <w:sz w:val="22"/>
              </w:rPr>
              <w:t>nique</w:t>
            </w:r>
            <w:r>
              <w:rPr>
                <w:sz w:val="22"/>
              </w:rPr>
              <w:t>,</w:t>
            </w:r>
            <w:r w:rsidRPr="00B33876">
              <w:rPr>
                <w:sz w:val="22"/>
              </w:rPr>
              <w:t xml:space="preserve"> Let it </w:t>
            </w:r>
            <w:r>
              <w:rPr>
                <w:sz w:val="22"/>
              </w:rPr>
              <w:t>o</w:t>
            </w:r>
            <w:r w:rsidRPr="00B33876">
              <w:rPr>
                <w:sz w:val="22"/>
              </w:rPr>
              <w:t xml:space="preserve">ut! Uncomfortable </w:t>
            </w:r>
            <w:r>
              <w:rPr>
                <w:sz w:val="22"/>
              </w:rPr>
              <w:t>f</w:t>
            </w:r>
            <w:r w:rsidRPr="00B33876">
              <w:rPr>
                <w:sz w:val="22"/>
              </w:rPr>
              <w:t>eelings</w:t>
            </w:r>
            <w:r>
              <w:rPr>
                <w:sz w:val="22"/>
              </w:rPr>
              <w:t>,</w:t>
            </w:r>
            <w:r w:rsidRPr="00B33876">
              <w:rPr>
                <w:sz w:val="22"/>
              </w:rPr>
              <w:t xml:space="preserve"> </w:t>
            </w:r>
            <w:proofErr w:type="gramStart"/>
            <w:r w:rsidRPr="00B33876">
              <w:rPr>
                <w:sz w:val="22"/>
              </w:rPr>
              <w:t>The</w:t>
            </w:r>
            <w:proofErr w:type="gramEnd"/>
            <w:r w:rsidRPr="00B33876">
              <w:rPr>
                <w:sz w:val="22"/>
              </w:rPr>
              <w:t xml:space="preserve"> </w:t>
            </w:r>
            <w:r>
              <w:rPr>
                <w:sz w:val="22"/>
              </w:rPr>
              <w:t>c</w:t>
            </w:r>
            <w:r w:rsidRPr="00B33876">
              <w:rPr>
                <w:sz w:val="22"/>
              </w:rPr>
              <w:t xml:space="preserve">onfidence </w:t>
            </w:r>
            <w:r>
              <w:rPr>
                <w:sz w:val="22"/>
              </w:rPr>
              <w:t>t</w:t>
            </w:r>
            <w:r w:rsidRPr="00B33876">
              <w:rPr>
                <w:sz w:val="22"/>
              </w:rPr>
              <w:t>rick</w:t>
            </w:r>
            <w:r>
              <w:rPr>
                <w:sz w:val="22"/>
              </w:rPr>
              <w:t>,</w:t>
            </w:r>
            <w:r w:rsidRPr="00B33876">
              <w:rPr>
                <w:sz w:val="22"/>
              </w:rPr>
              <w:t xml:space="preserve"> Do the </w:t>
            </w:r>
            <w:r>
              <w:rPr>
                <w:sz w:val="22"/>
              </w:rPr>
              <w:t>r</w:t>
            </w:r>
            <w:r w:rsidRPr="00B33876">
              <w:rPr>
                <w:sz w:val="22"/>
              </w:rPr>
              <w:t xml:space="preserve">ight </w:t>
            </w:r>
            <w:r>
              <w:rPr>
                <w:sz w:val="22"/>
              </w:rPr>
              <w:t>t</w:t>
            </w:r>
            <w:r w:rsidRPr="00B33876">
              <w:rPr>
                <w:sz w:val="22"/>
              </w:rPr>
              <w:t>hing</w:t>
            </w:r>
            <w:r>
              <w:rPr>
                <w:sz w:val="22"/>
              </w:rPr>
              <w:t>,</w:t>
            </w:r>
            <w:r w:rsidRPr="00B33876">
              <w:rPr>
                <w:sz w:val="22"/>
              </w:rPr>
              <w:t xml:space="preserve"> Making </w:t>
            </w:r>
            <w:r>
              <w:rPr>
                <w:sz w:val="22"/>
              </w:rPr>
              <w:t>a</w:t>
            </w:r>
            <w:r w:rsidRPr="00B33876">
              <w:rPr>
                <w:sz w:val="22"/>
              </w:rPr>
              <w:t>mends</w:t>
            </w:r>
          </w:p>
        </w:tc>
      </w:tr>
      <w:tr w:rsidR="00870822" w:rsidRPr="00870822" w:rsidTr="00B33876">
        <w:tc>
          <w:tcPr>
            <w:tcW w:w="3412" w:type="dxa"/>
          </w:tcPr>
          <w:p w:rsidR="00870822" w:rsidRPr="00246BC7" w:rsidRDefault="00870822" w:rsidP="00870822">
            <w:pPr>
              <w:ind w:left="0" w:firstLine="0"/>
              <w:rPr>
                <w:sz w:val="22"/>
              </w:rPr>
            </w:pPr>
            <w:r w:rsidRPr="00246BC7">
              <w:rPr>
                <w:sz w:val="22"/>
              </w:rPr>
              <w:t>Term 4</w:t>
            </w:r>
            <w:r>
              <w:rPr>
                <w:sz w:val="22"/>
              </w:rPr>
              <w:t>: It’s my body (Health and Wellbeing)</w:t>
            </w:r>
          </w:p>
        </w:tc>
        <w:tc>
          <w:tcPr>
            <w:tcW w:w="6668" w:type="dxa"/>
          </w:tcPr>
          <w:p w:rsidR="00870822" w:rsidRPr="00870822" w:rsidRDefault="00B33876" w:rsidP="00870822">
            <w:pPr>
              <w:ind w:left="0" w:firstLine="0"/>
              <w:rPr>
                <w:sz w:val="22"/>
              </w:rPr>
            </w:pPr>
            <w:r w:rsidRPr="00B33876">
              <w:rPr>
                <w:sz w:val="22"/>
              </w:rPr>
              <w:t xml:space="preserve">Your </w:t>
            </w:r>
            <w:r>
              <w:rPr>
                <w:sz w:val="22"/>
              </w:rPr>
              <w:t>b</w:t>
            </w:r>
            <w:r w:rsidRPr="00B33876">
              <w:rPr>
                <w:sz w:val="22"/>
              </w:rPr>
              <w:t xml:space="preserve">ody is </w:t>
            </w:r>
            <w:r>
              <w:rPr>
                <w:sz w:val="22"/>
              </w:rPr>
              <w:t>y</w:t>
            </w:r>
            <w:r w:rsidRPr="00B33876">
              <w:rPr>
                <w:sz w:val="22"/>
              </w:rPr>
              <w:t xml:space="preserve">our </w:t>
            </w:r>
            <w:r>
              <w:rPr>
                <w:sz w:val="22"/>
              </w:rPr>
              <w:t>o</w:t>
            </w:r>
            <w:r w:rsidRPr="00B33876">
              <w:rPr>
                <w:sz w:val="22"/>
              </w:rPr>
              <w:t>wn</w:t>
            </w:r>
            <w:r>
              <w:rPr>
                <w:sz w:val="22"/>
              </w:rPr>
              <w:t>,</w:t>
            </w:r>
            <w:r w:rsidRPr="00B33876">
              <w:rPr>
                <w:sz w:val="22"/>
              </w:rPr>
              <w:t xml:space="preserve"> Sleep Well, </w:t>
            </w:r>
            <w:proofErr w:type="gramStart"/>
            <w:r w:rsidRPr="00B33876">
              <w:rPr>
                <w:sz w:val="22"/>
              </w:rPr>
              <w:t>Be</w:t>
            </w:r>
            <w:proofErr w:type="gramEnd"/>
            <w:r w:rsidRPr="00B33876">
              <w:rPr>
                <w:sz w:val="22"/>
              </w:rPr>
              <w:t xml:space="preserve"> </w:t>
            </w:r>
            <w:r>
              <w:rPr>
                <w:sz w:val="22"/>
              </w:rPr>
              <w:t>w</w:t>
            </w:r>
            <w:r w:rsidRPr="00B33876">
              <w:rPr>
                <w:sz w:val="22"/>
              </w:rPr>
              <w:t>ell</w:t>
            </w:r>
            <w:r>
              <w:rPr>
                <w:sz w:val="22"/>
              </w:rPr>
              <w:t>,</w:t>
            </w:r>
            <w:r w:rsidRPr="00B33876">
              <w:rPr>
                <w:sz w:val="22"/>
              </w:rPr>
              <w:t xml:space="preserve"> Taking </w:t>
            </w:r>
            <w:r>
              <w:rPr>
                <w:sz w:val="22"/>
              </w:rPr>
              <w:t>c</w:t>
            </w:r>
            <w:r w:rsidRPr="00B33876">
              <w:rPr>
                <w:sz w:val="22"/>
              </w:rPr>
              <w:t xml:space="preserve">are of </w:t>
            </w:r>
            <w:r>
              <w:rPr>
                <w:sz w:val="22"/>
              </w:rPr>
              <w:t>o</w:t>
            </w:r>
            <w:r w:rsidRPr="00B33876">
              <w:rPr>
                <w:sz w:val="22"/>
              </w:rPr>
              <w:t xml:space="preserve">ur </w:t>
            </w:r>
            <w:r>
              <w:rPr>
                <w:sz w:val="22"/>
              </w:rPr>
              <w:t>c</w:t>
            </w:r>
            <w:r w:rsidRPr="00B33876">
              <w:rPr>
                <w:sz w:val="22"/>
              </w:rPr>
              <w:t xml:space="preserve">hanging </w:t>
            </w:r>
            <w:r>
              <w:rPr>
                <w:sz w:val="22"/>
              </w:rPr>
              <w:t>b</w:t>
            </w:r>
            <w:r w:rsidRPr="00B33876">
              <w:rPr>
                <w:sz w:val="22"/>
              </w:rPr>
              <w:t>odies</w:t>
            </w:r>
            <w:r>
              <w:rPr>
                <w:sz w:val="22"/>
              </w:rPr>
              <w:t>,</w:t>
            </w:r>
            <w:r w:rsidRPr="00B33876">
              <w:rPr>
                <w:sz w:val="22"/>
              </w:rPr>
              <w:t xml:space="preserve"> Harmful </w:t>
            </w:r>
            <w:r>
              <w:rPr>
                <w:sz w:val="22"/>
              </w:rPr>
              <w:t>s</w:t>
            </w:r>
            <w:r w:rsidRPr="00B33876">
              <w:rPr>
                <w:sz w:val="22"/>
              </w:rPr>
              <w:t>ubstances</w:t>
            </w:r>
            <w:r>
              <w:rPr>
                <w:sz w:val="22"/>
              </w:rPr>
              <w:t>,</w:t>
            </w:r>
            <w:r w:rsidRPr="00B33876">
              <w:rPr>
                <w:sz w:val="22"/>
              </w:rPr>
              <w:t xml:space="preserve"> How we </w:t>
            </w:r>
            <w:r>
              <w:rPr>
                <w:sz w:val="22"/>
              </w:rPr>
              <w:t>t</w:t>
            </w:r>
            <w:r w:rsidRPr="00B33876">
              <w:rPr>
                <w:sz w:val="22"/>
              </w:rPr>
              <w:t xml:space="preserve">hink and </w:t>
            </w:r>
            <w:r>
              <w:rPr>
                <w:sz w:val="22"/>
              </w:rPr>
              <w:t>f</w:t>
            </w:r>
            <w:r w:rsidRPr="00B33876">
              <w:rPr>
                <w:sz w:val="22"/>
              </w:rPr>
              <w:t xml:space="preserve">eel </w:t>
            </w:r>
            <w:r>
              <w:rPr>
                <w:sz w:val="22"/>
              </w:rPr>
              <w:t>a</w:t>
            </w:r>
            <w:r w:rsidRPr="00B33876">
              <w:rPr>
                <w:sz w:val="22"/>
              </w:rPr>
              <w:t xml:space="preserve">bout our </w:t>
            </w:r>
            <w:r>
              <w:rPr>
                <w:sz w:val="22"/>
              </w:rPr>
              <w:t>b</w:t>
            </w:r>
            <w:r w:rsidRPr="00B33876">
              <w:rPr>
                <w:sz w:val="22"/>
              </w:rPr>
              <w:t>odies</w:t>
            </w:r>
            <w:r>
              <w:rPr>
                <w:sz w:val="22"/>
              </w:rPr>
              <w:t>,</w:t>
            </w:r>
            <w:r w:rsidRPr="00B33876">
              <w:rPr>
                <w:sz w:val="22"/>
              </w:rPr>
              <w:t xml:space="preserve"> Healthy </w:t>
            </w:r>
            <w:r>
              <w:rPr>
                <w:sz w:val="22"/>
              </w:rPr>
              <w:t>c</w:t>
            </w:r>
            <w:r w:rsidRPr="00B33876">
              <w:rPr>
                <w:sz w:val="22"/>
              </w:rPr>
              <w:t>hoices</w:t>
            </w:r>
          </w:p>
        </w:tc>
      </w:tr>
      <w:tr w:rsidR="00870822" w:rsidRPr="009E7A27" w:rsidTr="00B33876">
        <w:tc>
          <w:tcPr>
            <w:tcW w:w="3412" w:type="dxa"/>
          </w:tcPr>
          <w:p w:rsidR="00870822" w:rsidRPr="00246BC7" w:rsidRDefault="00870822" w:rsidP="00870822">
            <w:pPr>
              <w:ind w:left="0" w:firstLine="0"/>
              <w:rPr>
                <w:sz w:val="22"/>
              </w:rPr>
            </w:pPr>
            <w:r w:rsidRPr="00246BC7">
              <w:rPr>
                <w:sz w:val="22"/>
              </w:rPr>
              <w:t>Term 5</w:t>
            </w:r>
            <w:r>
              <w:rPr>
                <w:sz w:val="22"/>
              </w:rPr>
              <w:t>: Money matters (Living in the Wider World)</w:t>
            </w:r>
          </w:p>
        </w:tc>
        <w:tc>
          <w:tcPr>
            <w:tcW w:w="6668" w:type="dxa"/>
          </w:tcPr>
          <w:p w:rsidR="00870822" w:rsidRPr="009E7A27" w:rsidRDefault="00B33876" w:rsidP="00870822">
            <w:pPr>
              <w:ind w:left="0" w:firstLine="0"/>
              <w:rPr>
                <w:sz w:val="22"/>
              </w:rPr>
            </w:pPr>
            <w:r w:rsidRPr="00B33876">
              <w:rPr>
                <w:sz w:val="22"/>
              </w:rPr>
              <w:t xml:space="preserve">Look </w:t>
            </w:r>
            <w:r>
              <w:rPr>
                <w:sz w:val="22"/>
              </w:rPr>
              <w:t>a</w:t>
            </w:r>
            <w:r w:rsidRPr="00B33876">
              <w:rPr>
                <w:sz w:val="22"/>
              </w:rPr>
              <w:t xml:space="preserve">fter </w:t>
            </w:r>
            <w:r>
              <w:rPr>
                <w:sz w:val="22"/>
              </w:rPr>
              <w:t>i</w:t>
            </w:r>
            <w:r w:rsidRPr="00B33876">
              <w:rPr>
                <w:sz w:val="22"/>
              </w:rPr>
              <w:t xml:space="preserve">t! Critical </w:t>
            </w:r>
            <w:r>
              <w:rPr>
                <w:sz w:val="22"/>
              </w:rPr>
              <w:t>c</w:t>
            </w:r>
            <w:r w:rsidRPr="00B33876">
              <w:rPr>
                <w:sz w:val="22"/>
              </w:rPr>
              <w:t>onsumers</w:t>
            </w:r>
            <w:r>
              <w:rPr>
                <w:sz w:val="22"/>
              </w:rPr>
              <w:t>,</w:t>
            </w:r>
            <w:r w:rsidRPr="00B33876">
              <w:rPr>
                <w:sz w:val="22"/>
              </w:rPr>
              <w:t xml:space="preserve"> Value for </w:t>
            </w:r>
            <w:r>
              <w:rPr>
                <w:sz w:val="22"/>
              </w:rPr>
              <w:t>m</w:t>
            </w:r>
            <w:r w:rsidRPr="00B33876">
              <w:rPr>
                <w:sz w:val="22"/>
              </w:rPr>
              <w:t>oney</w:t>
            </w:r>
            <w:r>
              <w:rPr>
                <w:sz w:val="22"/>
              </w:rPr>
              <w:t>,</w:t>
            </w:r>
            <w:r w:rsidRPr="00B33876">
              <w:rPr>
                <w:sz w:val="22"/>
              </w:rPr>
              <w:t xml:space="preserve"> Budgeting</w:t>
            </w:r>
            <w:r>
              <w:rPr>
                <w:sz w:val="22"/>
              </w:rPr>
              <w:t>,</w:t>
            </w:r>
            <w:r w:rsidRPr="00B33876">
              <w:rPr>
                <w:sz w:val="22"/>
              </w:rPr>
              <w:t xml:space="preserve"> Borrowing and </w:t>
            </w:r>
            <w:r>
              <w:rPr>
                <w:sz w:val="22"/>
              </w:rPr>
              <w:t>s</w:t>
            </w:r>
            <w:r w:rsidRPr="00B33876">
              <w:rPr>
                <w:sz w:val="22"/>
              </w:rPr>
              <w:t>aving</w:t>
            </w:r>
            <w:r>
              <w:rPr>
                <w:sz w:val="22"/>
              </w:rPr>
              <w:t>,</w:t>
            </w:r>
            <w:r w:rsidRPr="00B33876">
              <w:rPr>
                <w:sz w:val="22"/>
              </w:rPr>
              <w:t xml:space="preserve"> Money in the </w:t>
            </w:r>
            <w:r>
              <w:rPr>
                <w:sz w:val="22"/>
              </w:rPr>
              <w:t>w</w:t>
            </w:r>
            <w:r w:rsidRPr="00B33876">
              <w:rPr>
                <w:sz w:val="22"/>
              </w:rPr>
              <w:t xml:space="preserve">ider </w:t>
            </w:r>
            <w:r>
              <w:rPr>
                <w:sz w:val="22"/>
              </w:rPr>
              <w:t>w</w:t>
            </w:r>
            <w:r w:rsidRPr="00B33876">
              <w:rPr>
                <w:sz w:val="22"/>
              </w:rPr>
              <w:t>orld</w:t>
            </w:r>
          </w:p>
        </w:tc>
      </w:tr>
      <w:tr w:rsidR="00870822" w:rsidRPr="009E7A27" w:rsidTr="00B33876">
        <w:tc>
          <w:tcPr>
            <w:tcW w:w="3412" w:type="dxa"/>
          </w:tcPr>
          <w:p w:rsidR="00870822" w:rsidRPr="00246BC7" w:rsidRDefault="00870822" w:rsidP="00870822">
            <w:pPr>
              <w:ind w:left="0" w:firstLine="0"/>
              <w:rPr>
                <w:sz w:val="22"/>
              </w:rPr>
            </w:pPr>
            <w:r w:rsidRPr="00246BC7">
              <w:rPr>
                <w:sz w:val="22"/>
              </w:rPr>
              <w:t>Term 6</w:t>
            </w:r>
            <w:r>
              <w:rPr>
                <w:sz w:val="22"/>
              </w:rPr>
              <w:t>: Aiming high (Health and Wellbeing)</w:t>
            </w:r>
          </w:p>
        </w:tc>
        <w:tc>
          <w:tcPr>
            <w:tcW w:w="6668" w:type="dxa"/>
          </w:tcPr>
          <w:p w:rsidR="00870822" w:rsidRPr="009E7A27" w:rsidRDefault="00B33876" w:rsidP="00870822">
            <w:pPr>
              <w:ind w:left="0" w:firstLine="0"/>
              <w:rPr>
                <w:sz w:val="22"/>
              </w:rPr>
            </w:pPr>
            <w:r w:rsidRPr="00B33876">
              <w:rPr>
                <w:sz w:val="22"/>
              </w:rPr>
              <w:t>You can achieve anything, Breaking down barriers, Future focus, Equal opportunities, Innovation and enterprise</w:t>
            </w:r>
          </w:p>
        </w:tc>
      </w:tr>
      <w:tr w:rsidR="00B33876" w:rsidRPr="00246BC7" w:rsidTr="00B33876">
        <w:tc>
          <w:tcPr>
            <w:tcW w:w="3412" w:type="dxa"/>
            <w:shd w:val="clear" w:color="auto" w:fill="FF0000"/>
          </w:tcPr>
          <w:p w:rsidR="00B33876" w:rsidRDefault="00B33876" w:rsidP="00B33876">
            <w:pPr>
              <w:spacing w:after="0" w:line="240" w:lineRule="auto"/>
              <w:ind w:left="0" w:right="1021" w:firstLine="0"/>
              <w:jc w:val="center"/>
              <w:rPr>
                <w:b/>
              </w:rPr>
            </w:pPr>
            <w:r>
              <w:rPr>
                <w:b/>
              </w:rPr>
              <w:t>Year 6</w:t>
            </w:r>
          </w:p>
          <w:p w:rsidR="00B33876" w:rsidRPr="00246BC7" w:rsidRDefault="00B33876" w:rsidP="00B33876">
            <w:pPr>
              <w:spacing w:after="0" w:line="240" w:lineRule="auto"/>
              <w:ind w:left="0" w:right="1021" w:firstLine="0"/>
              <w:jc w:val="center"/>
              <w:rPr>
                <w:b/>
              </w:rPr>
            </w:pPr>
            <w:r>
              <w:rPr>
                <w:b/>
              </w:rPr>
              <w:t>(RSE)</w:t>
            </w:r>
          </w:p>
        </w:tc>
        <w:tc>
          <w:tcPr>
            <w:tcW w:w="6668" w:type="dxa"/>
            <w:shd w:val="clear" w:color="auto" w:fill="FF0000"/>
          </w:tcPr>
          <w:p w:rsidR="00B33876" w:rsidRPr="00246BC7" w:rsidRDefault="00B33876" w:rsidP="00E80C8B">
            <w:pPr>
              <w:ind w:left="0" w:firstLine="0"/>
              <w:jc w:val="center"/>
              <w:rPr>
                <w:b/>
              </w:rPr>
            </w:pPr>
            <w:r>
              <w:rPr>
                <w:b/>
              </w:rPr>
              <w:t>Content</w:t>
            </w:r>
          </w:p>
        </w:tc>
      </w:tr>
      <w:tr w:rsidR="00B33876" w:rsidRPr="00246BC7" w:rsidTr="00B33876">
        <w:tc>
          <w:tcPr>
            <w:tcW w:w="3412" w:type="dxa"/>
            <w:shd w:val="clear" w:color="auto" w:fill="auto"/>
          </w:tcPr>
          <w:p w:rsidR="00B33876" w:rsidRPr="00B33876" w:rsidRDefault="00B33876" w:rsidP="00B33876">
            <w:pPr>
              <w:spacing w:after="0" w:line="240" w:lineRule="auto"/>
              <w:ind w:left="0" w:right="1021" w:firstLine="0"/>
              <w:rPr>
                <w:sz w:val="22"/>
              </w:rPr>
            </w:pPr>
            <w:r w:rsidRPr="00B33876">
              <w:rPr>
                <w:sz w:val="22"/>
              </w:rPr>
              <w:t xml:space="preserve">Term </w:t>
            </w:r>
            <w:r w:rsidR="004568E5">
              <w:rPr>
                <w:sz w:val="22"/>
              </w:rPr>
              <w:t>6 week 1</w:t>
            </w:r>
          </w:p>
        </w:tc>
        <w:tc>
          <w:tcPr>
            <w:tcW w:w="6668" w:type="dxa"/>
            <w:shd w:val="clear" w:color="auto" w:fill="auto"/>
          </w:tcPr>
          <w:p w:rsidR="00B33876" w:rsidRPr="00B33876" w:rsidRDefault="00B33876" w:rsidP="00B33876">
            <w:pPr>
              <w:ind w:left="0" w:firstLine="0"/>
              <w:rPr>
                <w:sz w:val="22"/>
              </w:rPr>
            </w:pPr>
            <w:r>
              <w:rPr>
                <w:sz w:val="22"/>
              </w:rPr>
              <w:t>Changing bodies</w:t>
            </w:r>
          </w:p>
        </w:tc>
      </w:tr>
      <w:tr w:rsidR="00B33876" w:rsidRPr="00246BC7" w:rsidTr="00B33876">
        <w:tc>
          <w:tcPr>
            <w:tcW w:w="3412" w:type="dxa"/>
            <w:shd w:val="clear" w:color="auto" w:fill="auto"/>
          </w:tcPr>
          <w:p w:rsidR="00B33876" w:rsidRPr="00B33876" w:rsidRDefault="00B33876" w:rsidP="00B33876">
            <w:pPr>
              <w:spacing w:after="0" w:line="240" w:lineRule="auto"/>
              <w:ind w:left="0" w:right="1021" w:firstLine="0"/>
              <w:rPr>
                <w:sz w:val="22"/>
              </w:rPr>
            </w:pPr>
            <w:r>
              <w:rPr>
                <w:sz w:val="22"/>
              </w:rPr>
              <w:t>Term</w:t>
            </w:r>
            <w:r w:rsidR="004568E5">
              <w:rPr>
                <w:sz w:val="22"/>
              </w:rPr>
              <w:t xml:space="preserve"> 6 week 2</w:t>
            </w:r>
          </w:p>
        </w:tc>
        <w:tc>
          <w:tcPr>
            <w:tcW w:w="6668" w:type="dxa"/>
            <w:shd w:val="clear" w:color="auto" w:fill="auto"/>
          </w:tcPr>
          <w:p w:rsidR="00B33876" w:rsidRDefault="00B33876" w:rsidP="00B33876">
            <w:pPr>
              <w:ind w:left="0" w:firstLine="0"/>
              <w:rPr>
                <w:sz w:val="22"/>
              </w:rPr>
            </w:pPr>
            <w:r>
              <w:rPr>
                <w:sz w:val="22"/>
              </w:rPr>
              <w:t>Emotional changes</w:t>
            </w:r>
          </w:p>
        </w:tc>
      </w:tr>
      <w:tr w:rsidR="00B33876" w:rsidRPr="00246BC7" w:rsidTr="00B33876">
        <w:tc>
          <w:tcPr>
            <w:tcW w:w="3412" w:type="dxa"/>
            <w:shd w:val="clear" w:color="auto" w:fill="auto"/>
          </w:tcPr>
          <w:p w:rsidR="00B33876" w:rsidRDefault="00B33876" w:rsidP="00B33876">
            <w:pPr>
              <w:spacing w:after="0" w:line="240" w:lineRule="auto"/>
              <w:ind w:left="0" w:right="1021" w:firstLine="0"/>
              <w:rPr>
                <w:sz w:val="22"/>
              </w:rPr>
            </w:pPr>
            <w:r>
              <w:rPr>
                <w:sz w:val="22"/>
              </w:rPr>
              <w:t xml:space="preserve">Term </w:t>
            </w:r>
            <w:r w:rsidR="004568E5">
              <w:rPr>
                <w:sz w:val="22"/>
              </w:rPr>
              <w:t>6 week 3</w:t>
            </w:r>
          </w:p>
        </w:tc>
        <w:tc>
          <w:tcPr>
            <w:tcW w:w="6668" w:type="dxa"/>
            <w:shd w:val="clear" w:color="auto" w:fill="auto"/>
          </w:tcPr>
          <w:p w:rsidR="00B33876" w:rsidRDefault="00B33876" w:rsidP="00B33876">
            <w:pPr>
              <w:ind w:left="0" w:firstLine="0"/>
              <w:rPr>
                <w:sz w:val="22"/>
              </w:rPr>
            </w:pPr>
            <w:r>
              <w:rPr>
                <w:sz w:val="22"/>
              </w:rPr>
              <w:t>Just the way you are</w:t>
            </w:r>
          </w:p>
        </w:tc>
      </w:tr>
      <w:tr w:rsidR="00B33876" w:rsidRPr="00246BC7" w:rsidTr="00B33876">
        <w:tc>
          <w:tcPr>
            <w:tcW w:w="3412" w:type="dxa"/>
            <w:shd w:val="clear" w:color="auto" w:fill="auto"/>
          </w:tcPr>
          <w:p w:rsidR="00B33876" w:rsidRDefault="00B33876" w:rsidP="00B33876">
            <w:pPr>
              <w:spacing w:after="0" w:line="240" w:lineRule="auto"/>
              <w:ind w:left="0" w:right="1021" w:firstLine="0"/>
              <w:rPr>
                <w:sz w:val="22"/>
              </w:rPr>
            </w:pPr>
            <w:r>
              <w:rPr>
                <w:sz w:val="22"/>
              </w:rPr>
              <w:t xml:space="preserve">Term </w:t>
            </w:r>
            <w:r w:rsidR="004568E5">
              <w:rPr>
                <w:sz w:val="22"/>
              </w:rPr>
              <w:t>6 week 4</w:t>
            </w:r>
          </w:p>
        </w:tc>
        <w:tc>
          <w:tcPr>
            <w:tcW w:w="6668" w:type="dxa"/>
            <w:shd w:val="clear" w:color="auto" w:fill="auto"/>
          </w:tcPr>
          <w:p w:rsidR="00B33876" w:rsidRDefault="00B33876" w:rsidP="00B33876">
            <w:pPr>
              <w:ind w:left="0" w:firstLine="0"/>
              <w:rPr>
                <w:sz w:val="22"/>
              </w:rPr>
            </w:pPr>
            <w:r>
              <w:rPr>
                <w:sz w:val="22"/>
              </w:rPr>
              <w:t>Relationships</w:t>
            </w:r>
          </w:p>
        </w:tc>
      </w:tr>
      <w:tr w:rsidR="00B33876" w:rsidRPr="00246BC7" w:rsidTr="00B33876">
        <w:tc>
          <w:tcPr>
            <w:tcW w:w="3412" w:type="dxa"/>
            <w:shd w:val="clear" w:color="auto" w:fill="auto"/>
          </w:tcPr>
          <w:p w:rsidR="00B33876" w:rsidRDefault="00B33876" w:rsidP="00B33876">
            <w:pPr>
              <w:spacing w:after="0" w:line="240" w:lineRule="auto"/>
              <w:ind w:left="0" w:right="1021" w:firstLine="0"/>
              <w:rPr>
                <w:sz w:val="22"/>
              </w:rPr>
            </w:pPr>
            <w:r>
              <w:rPr>
                <w:sz w:val="22"/>
              </w:rPr>
              <w:t xml:space="preserve">Term </w:t>
            </w:r>
            <w:r w:rsidR="004568E5">
              <w:rPr>
                <w:sz w:val="22"/>
              </w:rPr>
              <w:t>6 week 5</w:t>
            </w:r>
          </w:p>
        </w:tc>
        <w:tc>
          <w:tcPr>
            <w:tcW w:w="6668" w:type="dxa"/>
            <w:shd w:val="clear" w:color="auto" w:fill="auto"/>
          </w:tcPr>
          <w:p w:rsidR="00B33876" w:rsidRDefault="00B33876" w:rsidP="00B33876">
            <w:pPr>
              <w:ind w:left="0" w:firstLine="0"/>
              <w:rPr>
                <w:sz w:val="22"/>
              </w:rPr>
            </w:pPr>
            <w:r>
              <w:rPr>
                <w:sz w:val="22"/>
              </w:rPr>
              <w:t>Let’s talk about sex</w:t>
            </w:r>
          </w:p>
        </w:tc>
      </w:tr>
      <w:tr w:rsidR="00B33876" w:rsidRPr="00246BC7" w:rsidTr="00B33876">
        <w:tc>
          <w:tcPr>
            <w:tcW w:w="3412" w:type="dxa"/>
            <w:shd w:val="clear" w:color="auto" w:fill="auto"/>
          </w:tcPr>
          <w:p w:rsidR="00B33876" w:rsidRDefault="00B33876" w:rsidP="00B33876">
            <w:pPr>
              <w:spacing w:after="0" w:line="240" w:lineRule="auto"/>
              <w:ind w:left="0" w:right="1021" w:firstLine="0"/>
              <w:rPr>
                <w:sz w:val="22"/>
              </w:rPr>
            </w:pPr>
            <w:r>
              <w:rPr>
                <w:sz w:val="22"/>
              </w:rPr>
              <w:lastRenderedPageBreak/>
              <w:t>Term 6</w:t>
            </w:r>
            <w:r w:rsidR="004568E5">
              <w:rPr>
                <w:sz w:val="22"/>
              </w:rPr>
              <w:t xml:space="preserve"> week 6</w:t>
            </w:r>
          </w:p>
        </w:tc>
        <w:tc>
          <w:tcPr>
            <w:tcW w:w="6668" w:type="dxa"/>
            <w:shd w:val="clear" w:color="auto" w:fill="auto"/>
          </w:tcPr>
          <w:p w:rsidR="00B33876" w:rsidRDefault="00B33876" w:rsidP="00B33876">
            <w:pPr>
              <w:ind w:left="0" w:firstLine="0"/>
              <w:rPr>
                <w:sz w:val="22"/>
              </w:rPr>
            </w:pPr>
            <w:r>
              <w:rPr>
                <w:sz w:val="22"/>
              </w:rPr>
              <w:t>Human reproduction</w:t>
            </w:r>
          </w:p>
        </w:tc>
      </w:tr>
    </w:tbl>
    <w:p w:rsidR="00246BC7" w:rsidRDefault="00246BC7" w:rsidP="00246BC7"/>
    <w:p w:rsidR="00200486" w:rsidRPr="00200486" w:rsidRDefault="00C51156" w:rsidP="00C51156">
      <w:pPr>
        <w:spacing w:after="0" w:line="360" w:lineRule="auto"/>
        <w:rPr>
          <w:rFonts w:asciiTheme="minorHAnsi" w:hAnsiTheme="minorHAnsi" w:cstheme="minorHAnsi"/>
          <w:b/>
          <w:sz w:val="22"/>
        </w:rPr>
      </w:pPr>
      <w:r>
        <w:rPr>
          <w:rFonts w:asciiTheme="minorHAnsi" w:hAnsiTheme="minorHAnsi" w:cstheme="minorHAnsi"/>
          <w:b/>
          <w:sz w:val="22"/>
        </w:rPr>
        <w:t xml:space="preserve">5.2 </w:t>
      </w:r>
      <w:r w:rsidR="00155501">
        <w:rPr>
          <w:rFonts w:asciiTheme="minorHAnsi" w:hAnsiTheme="minorHAnsi" w:cstheme="minorHAnsi"/>
          <w:b/>
          <w:sz w:val="22"/>
        </w:rPr>
        <w:t>N</w:t>
      </w:r>
      <w:r w:rsidR="00200486" w:rsidRPr="00200486">
        <w:rPr>
          <w:rFonts w:asciiTheme="minorHAnsi" w:hAnsiTheme="minorHAnsi" w:cstheme="minorHAnsi"/>
          <w:b/>
          <w:sz w:val="22"/>
        </w:rPr>
        <w:t>orth Star 240°</w:t>
      </w:r>
    </w:p>
    <w:p w:rsidR="00E36127" w:rsidRPr="006F65FE" w:rsidRDefault="00E36127" w:rsidP="00C51156">
      <w:pPr>
        <w:spacing w:after="0" w:line="360" w:lineRule="auto"/>
        <w:ind w:left="-6" w:right="743" w:hanging="11"/>
        <w:rPr>
          <w:rFonts w:asciiTheme="minorHAnsi" w:hAnsiTheme="minorHAnsi" w:cstheme="minorHAnsi"/>
          <w:sz w:val="22"/>
        </w:rPr>
      </w:pPr>
      <w:r w:rsidRPr="006F65FE">
        <w:rPr>
          <w:rFonts w:asciiTheme="minorHAnsi" w:hAnsiTheme="minorHAnsi" w:cstheme="minorHAnsi"/>
          <w:sz w:val="22"/>
        </w:rPr>
        <w:t>Our PSHE</w:t>
      </w:r>
      <w:r>
        <w:rPr>
          <w:rFonts w:asciiTheme="minorHAnsi" w:hAnsiTheme="minorHAnsi" w:cstheme="minorHAnsi"/>
          <w:sz w:val="22"/>
        </w:rPr>
        <w:t>/RSE</w:t>
      </w:r>
      <w:r w:rsidRPr="006F65FE">
        <w:rPr>
          <w:rFonts w:asciiTheme="minorHAnsi" w:hAnsiTheme="minorHAnsi" w:cstheme="minorHAnsi"/>
          <w:sz w:val="22"/>
        </w:rPr>
        <w:t xml:space="preserve"> curriculum</w:t>
      </w:r>
      <w:r>
        <w:rPr>
          <w:rFonts w:asciiTheme="minorHAnsi" w:hAnsiTheme="minorHAnsi" w:cstheme="minorHAnsi"/>
          <w:sz w:val="22"/>
        </w:rPr>
        <w:t xml:space="preserve"> at North Star 240</w:t>
      </w:r>
      <w:r>
        <w:rPr>
          <w:rFonts w:ascii="Verdana" w:hAnsi="Verdana" w:cstheme="minorHAnsi"/>
          <w:sz w:val="22"/>
        </w:rPr>
        <w:t>°</w:t>
      </w:r>
      <w:r w:rsidRPr="006F65FE">
        <w:rPr>
          <w:rFonts w:asciiTheme="minorHAnsi" w:hAnsiTheme="minorHAnsi" w:cstheme="minorHAnsi"/>
          <w:sz w:val="22"/>
        </w:rPr>
        <w:t xml:space="preserve"> will support the development of the skills, attitudes, values and behaviour necessary for life. Across Key Stages</w:t>
      </w:r>
      <w:r>
        <w:rPr>
          <w:rFonts w:asciiTheme="minorHAnsi" w:hAnsiTheme="minorHAnsi" w:cstheme="minorHAnsi"/>
          <w:sz w:val="22"/>
        </w:rPr>
        <w:t xml:space="preserve"> 3 and 4</w:t>
      </w:r>
      <w:r w:rsidRPr="006F65FE">
        <w:rPr>
          <w:rFonts w:asciiTheme="minorHAnsi" w:hAnsiTheme="minorHAnsi" w:cstheme="minorHAnsi"/>
          <w:sz w:val="22"/>
        </w:rPr>
        <w:t>, pupils will be supported with developing the following skills:</w:t>
      </w:r>
    </w:p>
    <w:p w:rsidR="00E36127" w:rsidRPr="006F65FE" w:rsidRDefault="00E36127" w:rsidP="00200486">
      <w:pPr>
        <w:numPr>
          <w:ilvl w:val="0"/>
          <w:numId w:val="2"/>
        </w:numPr>
        <w:spacing w:after="0" w:line="240" w:lineRule="auto"/>
        <w:ind w:left="568" w:right="743" w:hanging="284"/>
        <w:rPr>
          <w:rFonts w:asciiTheme="minorHAnsi" w:hAnsiTheme="minorHAnsi" w:cstheme="minorHAnsi"/>
          <w:sz w:val="22"/>
        </w:rPr>
      </w:pPr>
      <w:r w:rsidRPr="006F65FE">
        <w:rPr>
          <w:rFonts w:asciiTheme="minorHAnsi" w:hAnsiTheme="minorHAnsi" w:cstheme="minorHAnsi"/>
          <w:sz w:val="22"/>
        </w:rPr>
        <w:t>communication, including how to manage changing relationships and emotions</w:t>
      </w:r>
    </w:p>
    <w:p w:rsidR="00E36127" w:rsidRPr="006F65FE" w:rsidRDefault="00E36127" w:rsidP="00200486">
      <w:pPr>
        <w:numPr>
          <w:ilvl w:val="0"/>
          <w:numId w:val="2"/>
        </w:numPr>
        <w:spacing w:after="0" w:line="240" w:lineRule="auto"/>
        <w:ind w:left="568" w:right="743" w:hanging="284"/>
        <w:rPr>
          <w:rFonts w:asciiTheme="minorHAnsi" w:hAnsiTheme="minorHAnsi" w:cstheme="minorHAnsi"/>
          <w:sz w:val="22"/>
        </w:rPr>
      </w:pPr>
      <w:r w:rsidRPr="006F65FE">
        <w:rPr>
          <w:rFonts w:asciiTheme="minorHAnsi" w:hAnsiTheme="minorHAnsi" w:cstheme="minorHAnsi"/>
          <w:sz w:val="22"/>
        </w:rPr>
        <w:t>recognising and assessing potential risks</w:t>
      </w:r>
    </w:p>
    <w:p w:rsidR="00E36127" w:rsidRPr="006F65FE" w:rsidRDefault="00E36127" w:rsidP="00200486">
      <w:pPr>
        <w:numPr>
          <w:ilvl w:val="0"/>
          <w:numId w:val="2"/>
        </w:numPr>
        <w:spacing w:after="0" w:line="240" w:lineRule="auto"/>
        <w:ind w:left="568" w:right="743" w:hanging="284"/>
        <w:rPr>
          <w:rFonts w:asciiTheme="minorHAnsi" w:hAnsiTheme="minorHAnsi" w:cstheme="minorHAnsi"/>
          <w:sz w:val="22"/>
        </w:rPr>
      </w:pPr>
      <w:r w:rsidRPr="006F65FE">
        <w:rPr>
          <w:rFonts w:asciiTheme="minorHAnsi" w:hAnsiTheme="minorHAnsi" w:cstheme="minorHAnsi"/>
          <w:sz w:val="22"/>
        </w:rPr>
        <w:t>assertiveness</w:t>
      </w:r>
    </w:p>
    <w:p w:rsidR="00E36127" w:rsidRPr="006F65FE" w:rsidRDefault="00E36127" w:rsidP="00200486">
      <w:pPr>
        <w:numPr>
          <w:ilvl w:val="0"/>
          <w:numId w:val="2"/>
        </w:numPr>
        <w:spacing w:after="0" w:line="240" w:lineRule="auto"/>
        <w:ind w:left="568" w:right="743" w:hanging="284"/>
        <w:rPr>
          <w:rFonts w:asciiTheme="minorHAnsi" w:hAnsiTheme="minorHAnsi" w:cstheme="minorHAnsi"/>
          <w:sz w:val="22"/>
        </w:rPr>
      </w:pPr>
      <w:r w:rsidRPr="006F65FE">
        <w:rPr>
          <w:rFonts w:asciiTheme="minorHAnsi" w:hAnsiTheme="minorHAnsi" w:cstheme="minorHAnsi"/>
          <w:sz w:val="22"/>
        </w:rPr>
        <w:t>seeking help and support when required</w:t>
      </w:r>
    </w:p>
    <w:p w:rsidR="00E36127" w:rsidRPr="006F65FE" w:rsidRDefault="00E36127" w:rsidP="00200486">
      <w:pPr>
        <w:numPr>
          <w:ilvl w:val="0"/>
          <w:numId w:val="2"/>
        </w:numPr>
        <w:spacing w:after="0" w:line="240" w:lineRule="auto"/>
        <w:ind w:left="568" w:right="743" w:hanging="284"/>
        <w:rPr>
          <w:rFonts w:asciiTheme="minorHAnsi" w:hAnsiTheme="minorHAnsi" w:cstheme="minorHAnsi"/>
          <w:sz w:val="22"/>
        </w:rPr>
      </w:pPr>
      <w:r w:rsidRPr="006F65FE">
        <w:rPr>
          <w:rFonts w:asciiTheme="minorHAnsi" w:hAnsiTheme="minorHAnsi" w:cstheme="minorHAnsi"/>
          <w:sz w:val="22"/>
        </w:rPr>
        <w:t>informed decision-making</w:t>
      </w:r>
    </w:p>
    <w:p w:rsidR="00E36127" w:rsidRPr="006F65FE" w:rsidRDefault="00E36127" w:rsidP="00200486">
      <w:pPr>
        <w:numPr>
          <w:ilvl w:val="0"/>
          <w:numId w:val="2"/>
        </w:numPr>
        <w:spacing w:after="0" w:line="240" w:lineRule="auto"/>
        <w:ind w:left="568" w:right="743" w:hanging="284"/>
        <w:rPr>
          <w:rFonts w:asciiTheme="minorHAnsi" w:hAnsiTheme="minorHAnsi" w:cstheme="minorHAnsi"/>
          <w:sz w:val="22"/>
        </w:rPr>
      </w:pPr>
      <w:r w:rsidRPr="006F65FE">
        <w:rPr>
          <w:rFonts w:asciiTheme="minorHAnsi" w:hAnsiTheme="minorHAnsi" w:cstheme="minorHAnsi"/>
          <w:sz w:val="22"/>
        </w:rPr>
        <w:t>self-respect and empathy for others</w:t>
      </w:r>
    </w:p>
    <w:p w:rsidR="00E36127" w:rsidRPr="006F65FE" w:rsidRDefault="00E36127" w:rsidP="00200486">
      <w:pPr>
        <w:numPr>
          <w:ilvl w:val="0"/>
          <w:numId w:val="2"/>
        </w:numPr>
        <w:spacing w:after="0" w:line="240" w:lineRule="auto"/>
        <w:ind w:left="568" w:right="743" w:hanging="284"/>
        <w:rPr>
          <w:rFonts w:asciiTheme="minorHAnsi" w:hAnsiTheme="minorHAnsi" w:cstheme="minorHAnsi"/>
          <w:sz w:val="22"/>
        </w:rPr>
      </w:pPr>
      <w:r w:rsidRPr="006F65FE">
        <w:rPr>
          <w:rFonts w:asciiTheme="minorHAnsi" w:hAnsiTheme="minorHAnsi" w:cstheme="minorHAnsi"/>
          <w:sz w:val="22"/>
        </w:rPr>
        <w:t>recognising and maximising a healthy lifestyle</w:t>
      </w:r>
    </w:p>
    <w:p w:rsidR="00E36127" w:rsidRPr="006F65FE" w:rsidRDefault="00E36127" w:rsidP="00200486">
      <w:pPr>
        <w:numPr>
          <w:ilvl w:val="0"/>
          <w:numId w:val="2"/>
        </w:numPr>
        <w:spacing w:after="0" w:line="240" w:lineRule="auto"/>
        <w:ind w:left="568" w:right="743" w:hanging="284"/>
        <w:rPr>
          <w:rFonts w:asciiTheme="minorHAnsi" w:hAnsiTheme="minorHAnsi" w:cstheme="minorHAnsi"/>
          <w:sz w:val="22"/>
        </w:rPr>
      </w:pPr>
      <w:r w:rsidRPr="006F65FE">
        <w:rPr>
          <w:rFonts w:asciiTheme="minorHAnsi" w:hAnsiTheme="minorHAnsi" w:cstheme="minorHAnsi"/>
          <w:sz w:val="22"/>
        </w:rPr>
        <w:t>managing conflict</w:t>
      </w:r>
    </w:p>
    <w:p w:rsidR="00E36127" w:rsidRPr="00E36127" w:rsidRDefault="00E36127" w:rsidP="00200486">
      <w:pPr>
        <w:numPr>
          <w:ilvl w:val="0"/>
          <w:numId w:val="2"/>
        </w:numPr>
        <w:autoSpaceDE w:val="0"/>
        <w:autoSpaceDN w:val="0"/>
        <w:spacing w:after="0" w:line="240" w:lineRule="auto"/>
        <w:ind w:left="568" w:right="743" w:hanging="284"/>
        <w:rPr>
          <w:rFonts w:asciiTheme="minorHAnsi" w:hAnsiTheme="minorHAnsi" w:cstheme="minorHAnsi"/>
          <w:sz w:val="22"/>
        </w:rPr>
      </w:pPr>
      <w:r w:rsidRPr="00E36127">
        <w:rPr>
          <w:rFonts w:asciiTheme="minorHAnsi" w:hAnsiTheme="minorHAnsi" w:cstheme="minorHAnsi"/>
          <w:sz w:val="22"/>
        </w:rPr>
        <w:t>discussion and group work</w:t>
      </w:r>
    </w:p>
    <w:p w:rsidR="00E36127" w:rsidRPr="00200486" w:rsidRDefault="00E36127" w:rsidP="00200486">
      <w:pPr>
        <w:pStyle w:val="TOC1"/>
        <w:rPr>
          <w:rFonts w:asciiTheme="minorHAnsi" w:eastAsia="Calibri" w:hAnsiTheme="minorHAnsi" w:cstheme="minorHAnsi"/>
          <w:color w:val="000000"/>
          <w:szCs w:val="22"/>
          <w:lang w:val="en-GB" w:eastAsia="en-GB"/>
        </w:rPr>
      </w:pPr>
      <w:r w:rsidRPr="00200486">
        <w:rPr>
          <w:rFonts w:asciiTheme="minorHAnsi" w:eastAsia="Calibri" w:hAnsiTheme="minorHAnsi" w:cstheme="minorHAnsi"/>
          <w:color w:val="000000"/>
          <w:szCs w:val="22"/>
          <w:lang w:val="en-GB" w:eastAsia="en-GB"/>
        </w:rPr>
        <w:t xml:space="preserve">At North Star 240°, we use the Jigsaw Programme across the whole school. It covers all areas of PSHE for the secondary phase including statutory RSE and Health Education. The table below gives the learning theme of each of the six Puzzles (units) and these are taught across the school; the learning deepens and broadens every year. </w:t>
      </w:r>
    </w:p>
    <w:p w:rsidR="00C74946" w:rsidRPr="006F65FE" w:rsidRDefault="00C74946" w:rsidP="00823E1C">
      <w:pPr>
        <w:tabs>
          <w:tab w:val="left" w:pos="1080"/>
        </w:tabs>
        <w:autoSpaceDE w:val="0"/>
        <w:autoSpaceDN w:val="0"/>
        <w:spacing w:after="0" w:line="360" w:lineRule="auto"/>
        <w:ind w:right="744"/>
        <w:rPr>
          <w:rFonts w:asciiTheme="minorHAnsi" w:hAnsiTheme="minorHAnsi" w:cstheme="minorHAnsi"/>
          <w:sz w:val="22"/>
        </w:rPr>
      </w:pPr>
    </w:p>
    <w:tbl>
      <w:tblPr>
        <w:tblStyle w:val="TableGrid0"/>
        <w:tblW w:w="0" w:type="auto"/>
        <w:tblInd w:w="10" w:type="dxa"/>
        <w:tblLook w:val="04A0" w:firstRow="1" w:lastRow="0" w:firstColumn="1" w:lastColumn="0" w:noHBand="0" w:noVBand="1"/>
      </w:tblPr>
      <w:tblGrid>
        <w:gridCol w:w="2253"/>
        <w:gridCol w:w="2552"/>
        <w:gridCol w:w="5275"/>
      </w:tblGrid>
      <w:tr w:rsidR="00C74946" w:rsidRPr="006F65FE" w:rsidTr="00C74946">
        <w:tc>
          <w:tcPr>
            <w:tcW w:w="2253" w:type="dxa"/>
          </w:tcPr>
          <w:p w:rsidR="00C74946" w:rsidRPr="006F65FE" w:rsidRDefault="00C74946" w:rsidP="00823E1C">
            <w:pPr>
              <w:tabs>
                <w:tab w:val="left" w:pos="1080"/>
              </w:tabs>
              <w:autoSpaceDE w:val="0"/>
              <w:autoSpaceDN w:val="0"/>
              <w:spacing w:after="0" w:line="240" w:lineRule="auto"/>
              <w:ind w:left="0" w:right="744" w:firstLine="0"/>
              <w:jc w:val="center"/>
              <w:rPr>
                <w:rFonts w:asciiTheme="minorHAnsi" w:hAnsiTheme="minorHAnsi" w:cstheme="minorHAnsi"/>
                <w:b/>
                <w:sz w:val="22"/>
              </w:rPr>
            </w:pPr>
            <w:r w:rsidRPr="006F65FE">
              <w:rPr>
                <w:rFonts w:asciiTheme="minorHAnsi" w:hAnsiTheme="minorHAnsi" w:cstheme="minorHAnsi"/>
                <w:b/>
                <w:sz w:val="22"/>
              </w:rPr>
              <w:t>Term</w:t>
            </w:r>
          </w:p>
        </w:tc>
        <w:tc>
          <w:tcPr>
            <w:tcW w:w="2552" w:type="dxa"/>
          </w:tcPr>
          <w:p w:rsidR="00C74946" w:rsidRPr="006F65FE" w:rsidRDefault="00C74946" w:rsidP="00823E1C">
            <w:pPr>
              <w:tabs>
                <w:tab w:val="left" w:pos="1080"/>
              </w:tabs>
              <w:autoSpaceDE w:val="0"/>
              <w:autoSpaceDN w:val="0"/>
              <w:spacing w:after="0" w:line="240" w:lineRule="auto"/>
              <w:ind w:left="0" w:right="744" w:firstLine="0"/>
              <w:jc w:val="center"/>
              <w:rPr>
                <w:rFonts w:asciiTheme="minorHAnsi" w:hAnsiTheme="minorHAnsi" w:cstheme="minorHAnsi"/>
                <w:b/>
                <w:sz w:val="22"/>
              </w:rPr>
            </w:pPr>
            <w:r w:rsidRPr="006F65FE">
              <w:rPr>
                <w:rFonts w:asciiTheme="minorHAnsi" w:hAnsiTheme="minorHAnsi" w:cstheme="minorHAnsi"/>
                <w:b/>
                <w:sz w:val="22"/>
              </w:rPr>
              <w:t>Puzzle (Unit)</w:t>
            </w:r>
          </w:p>
        </w:tc>
        <w:tc>
          <w:tcPr>
            <w:tcW w:w="5275" w:type="dxa"/>
          </w:tcPr>
          <w:p w:rsidR="00C74946" w:rsidRPr="006F65FE" w:rsidRDefault="00C74946" w:rsidP="00823E1C">
            <w:pPr>
              <w:tabs>
                <w:tab w:val="left" w:pos="1080"/>
              </w:tabs>
              <w:autoSpaceDE w:val="0"/>
              <w:autoSpaceDN w:val="0"/>
              <w:spacing w:after="0" w:line="240" w:lineRule="auto"/>
              <w:ind w:left="0" w:right="744" w:firstLine="0"/>
              <w:jc w:val="center"/>
              <w:rPr>
                <w:rFonts w:asciiTheme="minorHAnsi" w:hAnsiTheme="minorHAnsi" w:cstheme="minorHAnsi"/>
                <w:b/>
                <w:sz w:val="22"/>
              </w:rPr>
            </w:pPr>
            <w:r w:rsidRPr="006F65FE">
              <w:rPr>
                <w:rFonts w:asciiTheme="minorHAnsi" w:hAnsiTheme="minorHAnsi" w:cstheme="minorHAnsi"/>
                <w:b/>
                <w:sz w:val="22"/>
              </w:rPr>
              <w:t>Content</w:t>
            </w:r>
          </w:p>
        </w:tc>
      </w:tr>
      <w:tr w:rsidR="00C74946" w:rsidRPr="006F65FE" w:rsidTr="000A69FB">
        <w:tc>
          <w:tcPr>
            <w:tcW w:w="2253" w:type="dxa"/>
            <w:vAlign w:val="center"/>
          </w:tcPr>
          <w:p w:rsidR="00C74946" w:rsidRPr="006F65FE" w:rsidRDefault="00C74946" w:rsidP="00823E1C">
            <w:pPr>
              <w:tabs>
                <w:tab w:val="left" w:pos="1080"/>
              </w:tabs>
              <w:autoSpaceDE w:val="0"/>
              <w:autoSpaceDN w:val="0"/>
              <w:spacing w:after="0" w:line="240" w:lineRule="auto"/>
              <w:ind w:left="0" w:right="744" w:firstLine="0"/>
              <w:rPr>
                <w:rFonts w:asciiTheme="minorHAnsi" w:hAnsiTheme="minorHAnsi" w:cstheme="minorHAnsi"/>
                <w:b/>
                <w:sz w:val="22"/>
              </w:rPr>
            </w:pPr>
            <w:r w:rsidRPr="006F65FE">
              <w:rPr>
                <w:rFonts w:asciiTheme="minorHAnsi" w:hAnsiTheme="minorHAnsi" w:cstheme="minorHAnsi"/>
                <w:b/>
                <w:sz w:val="22"/>
              </w:rPr>
              <w:t>Autumn 1</w:t>
            </w:r>
          </w:p>
        </w:tc>
        <w:tc>
          <w:tcPr>
            <w:tcW w:w="2552" w:type="dxa"/>
            <w:vAlign w:val="center"/>
          </w:tcPr>
          <w:p w:rsidR="00C74946" w:rsidRPr="006F65FE" w:rsidRDefault="00C74946" w:rsidP="00823E1C">
            <w:pPr>
              <w:tabs>
                <w:tab w:val="left" w:pos="1080"/>
              </w:tabs>
              <w:autoSpaceDE w:val="0"/>
              <w:autoSpaceDN w:val="0"/>
              <w:spacing w:after="0" w:line="240" w:lineRule="auto"/>
              <w:ind w:left="0" w:right="744" w:firstLine="0"/>
              <w:rPr>
                <w:rFonts w:asciiTheme="minorHAnsi" w:hAnsiTheme="minorHAnsi" w:cstheme="minorHAnsi"/>
                <w:sz w:val="22"/>
              </w:rPr>
            </w:pPr>
            <w:r w:rsidRPr="006F65FE">
              <w:rPr>
                <w:rFonts w:asciiTheme="minorHAnsi" w:hAnsiTheme="minorHAnsi" w:cstheme="minorHAnsi"/>
                <w:sz w:val="22"/>
              </w:rPr>
              <w:t>Being me in my world</w:t>
            </w:r>
          </w:p>
        </w:tc>
        <w:tc>
          <w:tcPr>
            <w:tcW w:w="5275" w:type="dxa"/>
            <w:vAlign w:val="center"/>
          </w:tcPr>
          <w:p w:rsidR="00C74946" w:rsidRPr="006F65FE" w:rsidRDefault="00C74946" w:rsidP="00823E1C">
            <w:pPr>
              <w:tabs>
                <w:tab w:val="left" w:pos="1080"/>
              </w:tabs>
              <w:autoSpaceDE w:val="0"/>
              <w:autoSpaceDN w:val="0"/>
              <w:spacing w:after="0" w:line="240" w:lineRule="auto"/>
              <w:ind w:left="0" w:right="744" w:firstLine="0"/>
              <w:rPr>
                <w:rFonts w:asciiTheme="minorHAnsi" w:hAnsiTheme="minorHAnsi" w:cstheme="minorHAnsi"/>
                <w:sz w:val="22"/>
              </w:rPr>
            </w:pPr>
            <w:r w:rsidRPr="006F65FE">
              <w:rPr>
                <w:rFonts w:asciiTheme="minorHAnsi" w:eastAsia="Times New Roman" w:hAnsiTheme="minorHAnsi" w:cstheme="minorHAnsi"/>
                <w:sz w:val="22"/>
              </w:rPr>
              <w:t>Includes understanding my own identity and how I fit well in the class, school and global community. Jigsaw Charter established.</w:t>
            </w:r>
          </w:p>
        </w:tc>
      </w:tr>
      <w:tr w:rsidR="00C74946" w:rsidRPr="006F65FE" w:rsidTr="000A69FB">
        <w:tc>
          <w:tcPr>
            <w:tcW w:w="2253" w:type="dxa"/>
            <w:vAlign w:val="center"/>
          </w:tcPr>
          <w:p w:rsidR="00C74946" w:rsidRPr="006F65FE" w:rsidRDefault="00C74946" w:rsidP="00823E1C">
            <w:pPr>
              <w:tabs>
                <w:tab w:val="left" w:pos="1080"/>
              </w:tabs>
              <w:autoSpaceDE w:val="0"/>
              <w:autoSpaceDN w:val="0"/>
              <w:spacing w:after="0" w:line="240" w:lineRule="auto"/>
              <w:ind w:left="0" w:right="744" w:firstLine="0"/>
              <w:rPr>
                <w:rFonts w:asciiTheme="minorHAnsi" w:hAnsiTheme="minorHAnsi" w:cstheme="minorHAnsi"/>
                <w:b/>
                <w:sz w:val="22"/>
              </w:rPr>
            </w:pPr>
            <w:r w:rsidRPr="006F65FE">
              <w:rPr>
                <w:rFonts w:asciiTheme="minorHAnsi" w:hAnsiTheme="minorHAnsi" w:cstheme="minorHAnsi"/>
                <w:b/>
                <w:sz w:val="22"/>
              </w:rPr>
              <w:t>Autumn 2</w:t>
            </w:r>
          </w:p>
        </w:tc>
        <w:tc>
          <w:tcPr>
            <w:tcW w:w="2552" w:type="dxa"/>
            <w:vAlign w:val="center"/>
          </w:tcPr>
          <w:p w:rsidR="00C74946" w:rsidRPr="006F65FE" w:rsidRDefault="00C74946" w:rsidP="00823E1C">
            <w:pPr>
              <w:tabs>
                <w:tab w:val="left" w:pos="1080"/>
              </w:tabs>
              <w:autoSpaceDE w:val="0"/>
              <w:autoSpaceDN w:val="0"/>
              <w:spacing w:after="0" w:line="240" w:lineRule="auto"/>
              <w:ind w:left="0" w:right="744" w:firstLine="0"/>
              <w:rPr>
                <w:rFonts w:asciiTheme="minorHAnsi" w:hAnsiTheme="minorHAnsi" w:cstheme="minorHAnsi"/>
                <w:sz w:val="22"/>
              </w:rPr>
            </w:pPr>
            <w:r w:rsidRPr="006F65FE">
              <w:rPr>
                <w:rFonts w:asciiTheme="minorHAnsi" w:hAnsiTheme="minorHAnsi" w:cstheme="minorHAnsi"/>
                <w:sz w:val="22"/>
              </w:rPr>
              <w:t>Celebrating difference</w:t>
            </w:r>
          </w:p>
        </w:tc>
        <w:tc>
          <w:tcPr>
            <w:tcW w:w="5275" w:type="dxa"/>
            <w:vAlign w:val="center"/>
          </w:tcPr>
          <w:p w:rsidR="00C74946" w:rsidRPr="006F65FE" w:rsidRDefault="00C74946" w:rsidP="00823E1C">
            <w:pPr>
              <w:tabs>
                <w:tab w:val="left" w:pos="1080"/>
              </w:tabs>
              <w:autoSpaceDE w:val="0"/>
              <w:autoSpaceDN w:val="0"/>
              <w:spacing w:after="0" w:line="240" w:lineRule="auto"/>
              <w:ind w:left="0" w:right="744" w:firstLine="0"/>
              <w:rPr>
                <w:rFonts w:asciiTheme="minorHAnsi" w:eastAsia="Times New Roman" w:hAnsiTheme="minorHAnsi" w:cstheme="minorHAnsi"/>
                <w:sz w:val="22"/>
              </w:rPr>
            </w:pPr>
            <w:r w:rsidRPr="006F65FE">
              <w:rPr>
                <w:rFonts w:asciiTheme="minorHAnsi" w:eastAsia="Times New Roman" w:hAnsiTheme="minorHAnsi" w:cstheme="minorHAnsi"/>
                <w:sz w:val="22"/>
              </w:rPr>
              <w:t>Includes anti-bullying (cyber and homophobic bullying included) and understanding difference, Equality Act</w:t>
            </w:r>
            <w:r w:rsidR="00BE3036" w:rsidRPr="006F65FE">
              <w:rPr>
                <w:rFonts w:asciiTheme="minorHAnsi" w:eastAsia="Times New Roman" w:hAnsiTheme="minorHAnsi" w:cstheme="minorHAnsi"/>
                <w:sz w:val="22"/>
              </w:rPr>
              <w:t>.</w:t>
            </w:r>
          </w:p>
        </w:tc>
      </w:tr>
      <w:tr w:rsidR="00C74946" w:rsidRPr="006F65FE" w:rsidTr="000A69FB">
        <w:tc>
          <w:tcPr>
            <w:tcW w:w="2253" w:type="dxa"/>
            <w:vAlign w:val="center"/>
          </w:tcPr>
          <w:p w:rsidR="00C74946" w:rsidRPr="006F65FE" w:rsidRDefault="00C74946" w:rsidP="00823E1C">
            <w:pPr>
              <w:tabs>
                <w:tab w:val="left" w:pos="1080"/>
              </w:tabs>
              <w:autoSpaceDE w:val="0"/>
              <w:autoSpaceDN w:val="0"/>
              <w:spacing w:after="0" w:line="240" w:lineRule="auto"/>
              <w:ind w:left="0" w:right="744" w:firstLine="0"/>
              <w:rPr>
                <w:rFonts w:asciiTheme="minorHAnsi" w:hAnsiTheme="minorHAnsi" w:cstheme="minorHAnsi"/>
                <w:b/>
                <w:sz w:val="22"/>
              </w:rPr>
            </w:pPr>
            <w:r w:rsidRPr="006F65FE">
              <w:rPr>
                <w:rFonts w:asciiTheme="minorHAnsi" w:hAnsiTheme="minorHAnsi" w:cstheme="minorHAnsi"/>
                <w:b/>
                <w:sz w:val="22"/>
              </w:rPr>
              <w:t>Spring 1</w:t>
            </w:r>
          </w:p>
        </w:tc>
        <w:tc>
          <w:tcPr>
            <w:tcW w:w="2552" w:type="dxa"/>
            <w:vAlign w:val="center"/>
          </w:tcPr>
          <w:p w:rsidR="00C74946" w:rsidRPr="006F65FE" w:rsidRDefault="00C74946" w:rsidP="00823E1C">
            <w:pPr>
              <w:tabs>
                <w:tab w:val="left" w:pos="1080"/>
              </w:tabs>
              <w:autoSpaceDE w:val="0"/>
              <w:autoSpaceDN w:val="0"/>
              <w:spacing w:after="0" w:line="240" w:lineRule="auto"/>
              <w:ind w:left="0" w:right="744" w:firstLine="0"/>
              <w:rPr>
                <w:rFonts w:asciiTheme="minorHAnsi" w:hAnsiTheme="minorHAnsi" w:cstheme="minorHAnsi"/>
                <w:sz w:val="22"/>
              </w:rPr>
            </w:pPr>
            <w:r w:rsidRPr="006F65FE">
              <w:rPr>
                <w:rFonts w:asciiTheme="minorHAnsi" w:hAnsiTheme="minorHAnsi" w:cstheme="minorHAnsi"/>
                <w:sz w:val="22"/>
              </w:rPr>
              <w:t>Dreams and Goals</w:t>
            </w:r>
          </w:p>
        </w:tc>
        <w:tc>
          <w:tcPr>
            <w:tcW w:w="5275" w:type="dxa"/>
            <w:vAlign w:val="center"/>
          </w:tcPr>
          <w:p w:rsidR="00C74946" w:rsidRPr="006F65FE" w:rsidRDefault="00C74946" w:rsidP="00823E1C">
            <w:pPr>
              <w:tabs>
                <w:tab w:val="left" w:pos="1080"/>
              </w:tabs>
              <w:autoSpaceDE w:val="0"/>
              <w:autoSpaceDN w:val="0"/>
              <w:spacing w:after="0" w:line="240" w:lineRule="auto"/>
              <w:ind w:left="0" w:right="744" w:firstLine="0"/>
              <w:rPr>
                <w:rFonts w:asciiTheme="minorHAnsi" w:eastAsia="Times New Roman" w:hAnsiTheme="minorHAnsi" w:cstheme="minorHAnsi"/>
                <w:sz w:val="22"/>
              </w:rPr>
            </w:pPr>
            <w:r w:rsidRPr="006F65FE">
              <w:rPr>
                <w:rFonts w:asciiTheme="minorHAnsi" w:eastAsia="Times New Roman" w:hAnsiTheme="minorHAnsi" w:cstheme="minorHAnsi"/>
                <w:sz w:val="22"/>
              </w:rPr>
              <w:t>Includes goal-setting, aspirations, who do I want to become and what would I like to do for work and to contribute to society</w:t>
            </w:r>
            <w:r w:rsidR="00BE3036" w:rsidRPr="006F65FE">
              <w:rPr>
                <w:rFonts w:asciiTheme="minorHAnsi" w:eastAsia="Times New Roman" w:hAnsiTheme="minorHAnsi" w:cstheme="minorHAnsi"/>
                <w:sz w:val="22"/>
              </w:rPr>
              <w:t>.</w:t>
            </w:r>
          </w:p>
        </w:tc>
      </w:tr>
      <w:tr w:rsidR="00C74946" w:rsidRPr="006F65FE" w:rsidTr="000A69FB">
        <w:tc>
          <w:tcPr>
            <w:tcW w:w="2253" w:type="dxa"/>
            <w:vAlign w:val="center"/>
          </w:tcPr>
          <w:p w:rsidR="00C74946" w:rsidRPr="006F65FE" w:rsidRDefault="00C74946" w:rsidP="00823E1C">
            <w:pPr>
              <w:tabs>
                <w:tab w:val="left" w:pos="1080"/>
              </w:tabs>
              <w:autoSpaceDE w:val="0"/>
              <w:autoSpaceDN w:val="0"/>
              <w:spacing w:after="0" w:line="240" w:lineRule="auto"/>
              <w:ind w:left="0" w:right="744" w:firstLine="0"/>
              <w:rPr>
                <w:rFonts w:asciiTheme="minorHAnsi" w:hAnsiTheme="minorHAnsi" w:cstheme="minorHAnsi"/>
                <w:b/>
                <w:sz w:val="22"/>
              </w:rPr>
            </w:pPr>
            <w:r w:rsidRPr="006F65FE">
              <w:rPr>
                <w:rFonts w:asciiTheme="minorHAnsi" w:hAnsiTheme="minorHAnsi" w:cstheme="minorHAnsi"/>
                <w:b/>
                <w:sz w:val="22"/>
              </w:rPr>
              <w:t>Spring 2</w:t>
            </w:r>
          </w:p>
        </w:tc>
        <w:tc>
          <w:tcPr>
            <w:tcW w:w="2552" w:type="dxa"/>
            <w:vAlign w:val="center"/>
          </w:tcPr>
          <w:p w:rsidR="00C74946" w:rsidRPr="006F65FE" w:rsidRDefault="00C74946" w:rsidP="00823E1C">
            <w:pPr>
              <w:tabs>
                <w:tab w:val="left" w:pos="1080"/>
              </w:tabs>
              <w:autoSpaceDE w:val="0"/>
              <w:autoSpaceDN w:val="0"/>
              <w:spacing w:after="0" w:line="240" w:lineRule="auto"/>
              <w:ind w:left="0" w:right="744" w:firstLine="0"/>
              <w:rPr>
                <w:rFonts w:asciiTheme="minorHAnsi" w:hAnsiTheme="minorHAnsi" w:cstheme="minorHAnsi"/>
                <w:sz w:val="22"/>
              </w:rPr>
            </w:pPr>
            <w:r w:rsidRPr="006F65FE">
              <w:rPr>
                <w:rFonts w:asciiTheme="minorHAnsi" w:hAnsiTheme="minorHAnsi" w:cstheme="minorHAnsi"/>
                <w:sz w:val="22"/>
              </w:rPr>
              <w:t>Healthy me</w:t>
            </w:r>
          </w:p>
        </w:tc>
        <w:tc>
          <w:tcPr>
            <w:tcW w:w="5275" w:type="dxa"/>
            <w:vAlign w:val="center"/>
          </w:tcPr>
          <w:p w:rsidR="00C74946" w:rsidRPr="006F65FE" w:rsidRDefault="00C74946" w:rsidP="00823E1C">
            <w:pPr>
              <w:tabs>
                <w:tab w:val="left" w:pos="1080"/>
              </w:tabs>
              <w:autoSpaceDE w:val="0"/>
              <w:autoSpaceDN w:val="0"/>
              <w:spacing w:after="0" w:line="240" w:lineRule="auto"/>
              <w:ind w:left="0" w:right="744" w:firstLine="0"/>
              <w:rPr>
                <w:rFonts w:asciiTheme="minorHAnsi" w:eastAsia="Times New Roman" w:hAnsiTheme="minorHAnsi" w:cstheme="minorHAnsi"/>
                <w:sz w:val="22"/>
              </w:rPr>
            </w:pPr>
            <w:r w:rsidRPr="006F65FE">
              <w:rPr>
                <w:rFonts w:asciiTheme="minorHAnsi" w:eastAsia="Times New Roman" w:hAnsiTheme="minorHAnsi" w:cstheme="minorHAnsi"/>
                <w:sz w:val="22"/>
              </w:rPr>
              <w:t>Includes drugs and alcohol education, self-esteem and confidence as well as healthy lifestyle choices, sleep, nutrition, rest and exercise</w:t>
            </w:r>
            <w:r w:rsidR="00BE3036" w:rsidRPr="006F65FE">
              <w:rPr>
                <w:rFonts w:asciiTheme="minorHAnsi" w:eastAsia="Times New Roman" w:hAnsiTheme="minorHAnsi" w:cstheme="minorHAnsi"/>
                <w:sz w:val="22"/>
              </w:rPr>
              <w:t>.</w:t>
            </w:r>
          </w:p>
        </w:tc>
      </w:tr>
      <w:tr w:rsidR="00C74946" w:rsidRPr="006F65FE" w:rsidTr="000A69FB">
        <w:tc>
          <w:tcPr>
            <w:tcW w:w="2253" w:type="dxa"/>
            <w:vAlign w:val="center"/>
          </w:tcPr>
          <w:p w:rsidR="00C74946" w:rsidRPr="006F65FE" w:rsidRDefault="00C74946" w:rsidP="00823E1C">
            <w:pPr>
              <w:tabs>
                <w:tab w:val="left" w:pos="1080"/>
              </w:tabs>
              <w:autoSpaceDE w:val="0"/>
              <w:autoSpaceDN w:val="0"/>
              <w:spacing w:after="0" w:line="240" w:lineRule="auto"/>
              <w:ind w:left="0" w:right="744" w:firstLine="0"/>
              <w:rPr>
                <w:rFonts w:asciiTheme="minorHAnsi" w:hAnsiTheme="minorHAnsi" w:cstheme="minorHAnsi"/>
                <w:b/>
                <w:sz w:val="22"/>
              </w:rPr>
            </w:pPr>
            <w:r w:rsidRPr="006F65FE">
              <w:rPr>
                <w:rFonts w:asciiTheme="minorHAnsi" w:hAnsiTheme="minorHAnsi" w:cstheme="minorHAnsi"/>
                <w:b/>
                <w:sz w:val="22"/>
              </w:rPr>
              <w:t>Summer 1</w:t>
            </w:r>
          </w:p>
        </w:tc>
        <w:tc>
          <w:tcPr>
            <w:tcW w:w="2552" w:type="dxa"/>
            <w:vAlign w:val="center"/>
          </w:tcPr>
          <w:p w:rsidR="00C74946" w:rsidRPr="006F65FE" w:rsidRDefault="00C74946" w:rsidP="00823E1C">
            <w:pPr>
              <w:tabs>
                <w:tab w:val="left" w:pos="1080"/>
              </w:tabs>
              <w:autoSpaceDE w:val="0"/>
              <w:autoSpaceDN w:val="0"/>
              <w:spacing w:after="0" w:line="240" w:lineRule="auto"/>
              <w:ind w:left="0" w:right="744" w:firstLine="0"/>
              <w:rPr>
                <w:rFonts w:asciiTheme="minorHAnsi" w:hAnsiTheme="minorHAnsi" w:cstheme="minorHAnsi"/>
                <w:sz w:val="22"/>
              </w:rPr>
            </w:pPr>
            <w:r w:rsidRPr="006F65FE">
              <w:rPr>
                <w:rFonts w:asciiTheme="minorHAnsi" w:hAnsiTheme="minorHAnsi" w:cstheme="minorHAnsi"/>
                <w:sz w:val="22"/>
              </w:rPr>
              <w:t>Relationships</w:t>
            </w:r>
          </w:p>
        </w:tc>
        <w:tc>
          <w:tcPr>
            <w:tcW w:w="5275" w:type="dxa"/>
            <w:vAlign w:val="center"/>
          </w:tcPr>
          <w:p w:rsidR="00C74946" w:rsidRPr="006F65FE" w:rsidRDefault="00C74946" w:rsidP="00823E1C">
            <w:pPr>
              <w:tabs>
                <w:tab w:val="left" w:pos="1080"/>
              </w:tabs>
              <w:autoSpaceDE w:val="0"/>
              <w:autoSpaceDN w:val="0"/>
              <w:spacing w:after="0" w:line="240" w:lineRule="auto"/>
              <w:ind w:left="0" w:right="744" w:firstLine="0"/>
              <w:rPr>
                <w:rFonts w:asciiTheme="minorHAnsi" w:eastAsia="Times New Roman" w:hAnsiTheme="minorHAnsi" w:cstheme="minorHAnsi"/>
                <w:sz w:val="22"/>
              </w:rPr>
            </w:pPr>
            <w:r w:rsidRPr="006F65FE">
              <w:rPr>
                <w:rFonts w:asciiTheme="minorHAnsi" w:eastAsia="Times New Roman" w:hAnsiTheme="minorHAnsi" w:cstheme="minorHAnsi"/>
                <w:sz w:val="22"/>
              </w:rPr>
              <w:t>Includes understanding friendship, family, intimate relationships and other relationships, conflict resolution and communication skills, bereavement and loss</w:t>
            </w:r>
            <w:r w:rsidR="00BE3036" w:rsidRPr="006F65FE">
              <w:rPr>
                <w:rFonts w:asciiTheme="minorHAnsi" w:eastAsia="Times New Roman" w:hAnsiTheme="minorHAnsi" w:cstheme="minorHAnsi"/>
                <w:sz w:val="22"/>
              </w:rPr>
              <w:t>.</w:t>
            </w:r>
          </w:p>
        </w:tc>
      </w:tr>
      <w:tr w:rsidR="00C74946" w:rsidRPr="006F65FE" w:rsidTr="000A69FB">
        <w:tc>
          <w:tcPr>
            <w:tcW w:w="2253" w:type="dxa"/>
            <w:vAlign w:val="center"/>
          </w:tcPr>
          <w:p w:rsidR="00C74946" w:rsidRPr="006F65FE" w:rsidRDefault="00C74946" w:rsidP="00823E1C">
            <w:pPr>
              <w:tabs>
                <w:tab w:val="left" w:pos="1080"/>
              </w:tabs>
              <w:autoSpaceDE w:val="0"/>
              <w:autoSpaceDN w:val="0"/>
              <w:spacing w:after="0" w:line="240" w:lineRule="auto"/>
              <w:ind w:left="0" w:right="744" w:firstLine="0"/>
              <w:rPr>
                <w:rFonts w:asciiTheme="minorHAnsi" w:hAnsiTheme="minorHAnsi" w:cstheme="minorHAnsi"/>
                <w:b/>
                <w:sz w:val="22"/>
              </w:rPr>
            </w:pPr>
            <w:r w:rsidRPr="006F65FE">
              <w:rPr>
                <w:rFonts w:asciiTheme="minorHAnsi" w:hAnsiTheme="minorHAnsi" w:cstheme="minorHAnsi"/>
                <w:b/>
                <w:sz w:val="22"/>
              </w:rPr>
              <w:t>Summer 2</w:t>
            </w:r>
          </w:p>
        </w:tc>
        <w:tc>
          <w:tcPr>
            <w:tcW w:w="2552" w:type="dxa"/>
            <w:vAlign w:val="center"/>
          </w:tcPr>
          <w:p w:rsidR="00C74946" w:rsidRPr="006F65FE" w:rsidRDefault="00C74946" w:rsidP="00823E1C">
            <w:pPr>
              <w:tabs>
                <w:tab w:val="left" w:pos="1080"/>
              </w:tabs>
              <w:autoSpaceDE w:val="0"/>
              <w:autoSpaceDN w:val="0"/>
              <w:spacing w:after="0" w:line="240" w:lineRule="auto"/>
              <w:ind w:left="0" w:right="744" w:firstLine="0"/>
              <w:rPr>
                <w:rFonts w:asciiTheme="minorHAnsi" w:hAnsiTheme="minorHAnsi" w:cstheme="minorHAnsi"/>
                <w:sz w:val="22"/>
              </w:rPr>
            </w:pPr>
            <w:r w:rsidRPr="006F65FE">
              <w:rPr>
                <w:rFonts w:asciiTheme="minorHAnsi" w:hAnsiTheme="minorHAnsi" w:cstheme="minorHAnsi"/>
                <w:sz w:val="22"/>
              </w:rPr>
              <w:t>Changing me</w:t>
            </w:r>
          </w:p>
        </w:tc>
        <w:tc>
          <w:tcPr>
            <w:tcW w:w="5275" w:type="dxa"/>
            <w:vAlign w:val="center"/>
          </w:tcPr>
          <w:p w:rsidR="00C74946" w:rsidRPr="006F65FE" w:rsidRDefault="00C74946" w:rsidP="00823E1C">
            <w:pPr>
              <w:tabs>
                <w:tab w:val="left" w:pos="1080"/>
              </w:tabs>
              <w:autoSpaceDE w:val="0"/>
              <w:autoSpaceDN w:val="0"/>
              <w:spacing w:after="0" w:line="240" w:lineRule="auto"/>
              <w:ind w:left="0" w:right="744" w:firstLine="0"/>
              <w:rPr>
                <w:rFonts w:asciiTheme="minorHAnsi" w:eastAsia="Times New Roman" w:hAnsiTheme="minorHAnsi" w:cstheme="minorHAnsi"/>
                <w:sz w:val="22"/>
              </w:rPr>
            </w:pPr>
            <w:r w:rsidRPr="006F65FE">
              <w:rPr>
                <w:rFonts w:asciiTheme="minorHAnsi" w:eastAsia="Times New Roman" w:hAnsiTheme="minorHAnsi" w:cstheme="minorHAnsi"/>
                <w:sz w:val="22"/>
              </w:rPr>
              <w:t>Includes Relationships and Sex Education in the context of coping positively with change</w:t>
            </w:r>
            <w:r w:rsidR="00BE3036" w:rsidRPr="006F65FE">
              <w:rPr>
                <w:rFonts w:asciiTheme="minorHAnsi" w:eastAsia="Times New Roman" w:hAnsiTheme="minorHAnsi" w:cstheme="minorHAnsi"/>
                <w:sz w:val="22"/>
              </w:rPr>
              <w:t>.</w:t>
            </w:r>
          </w:p>
        </w:tc>
      </w:tr>
    </w:tbl>
    <w:p w:rsidR="00200486" w:rsidRPr="006F65FE" w:rsidRDefault="00200486" w:rsidP="00823E1C">
      <w:pPr>
        <w:tabs>
          <w:tab w:val="left" w:pos="1080"/>
        </w:tabs>
        <w:autoSpaceDE w:val="0"/>
        <w:autoSpaceDN w:val="0"/>
        <w:spacing w:after="0" w:line="360" w:lineRule="auto"/>
        <w:ind w:right="744"/>
        <w:rPr>
          <w:rFonts w:asciiTheme="minorHAnsi" w:hAnsiTheme="minorHAnsi" w:cstheme="minorHAnsi"/>
          <w:sz w:val="22"/>
        </w:rPr>
      </w:pPr>
    </w:p>
    <w:p w:rsidR="00DC2591" w:rsidRDefault="00DC2591" w:rsidP="00E36127">
      <w:pPr>
        <w:spacing w:after="0" w:line="360" w:lineRule="auto"/>
        <w:ind w:right="743"/>
        <w:rPr>
          <w:rFonts w:asciiTheme="minorHAnsi" w:eastAsia="Times New Roman" w:hAnsiTheme="minorHAnsi" w:cstheme="minorHAnsi"/>
          <w:sz w:val="22"/>
        </w:rPr>
      </w:pPr>
    </w:p>
    <w:p w:rsidR="000A69FB" w:rsidRPr="006F65FE" w:rsidRDefault="000A69FB" w:rsidP="00E36127">
      <w:pPr>
        <w:spacing w:after="0" w:line="360" w:lineRule="auto"/>
        <w:ind w:right="743"/>
        <w:rPr>
          <w:rFonts w:asciiTheme="minorHAnsi" w:eastAsia="Times New Roman" w:hAnsiTheme="minorHAnsi" w:cstheme="minorHAnsi"/>
          <w:sz w:val="22"/>
        </w:rPr>
      </w:pPr>
      <w:r w:rsidRPr="006F65FE">
        <w:rPr>
          <w:rFonts w:asciiTheme="minorHAnsi" w:eastAsia="Times New Roman" w:hAnsiTheme="minorHAnsi" w:cstheme="minorHAnsi"/>
          <w:sz w:val="22"/>
        </w:rPr>
        <w:lastRenderedPageBreak/>
        <w:t>These explicit lessons</w:t>
      </w:r>
      <w:r w:rsidR="00E36127">
        <w:rPr>
          <w:rFonts w:asciiTheme="minorHAnsi" w:eastAsia="Times New Roman" w:hAnsiTheme="minorHAnsi" w:cstheme="minorHAnsi"/>
          <w:sz w:val="22"/>
        </w:rPr>
        <w:t xml:space="preserve"> across the Trust</w:t>
      </w:r>
      <w:r w:rsidRPr="006F65FE">
        <w:rPr>
          <w:rFonts w:asciiTheme="minorHAnsi" w:eastAsia="Times New Roman" w:hAnsiTheme="minorHAnsi" w:cstheme="minorHAnsi"/>
          <w:sz w:val="22"/>
        </w:rPr>
        <w:t xml:space="preserve"> are reinforced and enhanced in many ways: </w:t>
      </w:r>
    </w:p>
    <w:p w:rsidR="000A69FB" w:rsidRPr="006F65FE" w:rsidRDefault="000A69FB" w:rsidP="00200486">
      <w:pPr>
        <w:pStyle w:val="ListParagraph"/>
        <w:numPr>
          <w:ilvl w:val="0"/>
          <w:numId w:val="1"/>
        </w:numPr>
        <w:spacing w:after="0" w:line="240" w:lineRule="auto"/>
        <w:ind w:left="714" w:right="743" w:hanging="357"/>
        <w:rPr>
          <w:rFonts w:eastAsia="Times New Roman" w:cstheme="minorHAnsi"/>
          <w:color w:val="000000"/>
          <w:lang w:eastAsia="en-GB"/>
        </w:rPr>
      </w:pPr>
      <w:r w:rsidRPr="006F65FE">
        <w:rPr>
          <w:rFonts w:eastAsia="Times New Roman" w:cstheme="minorHAnsi"/>
          <w:color w:val="000000"/>
          <w:lang w:eastAsia="en-GB"/>
        </w:rPr>
        <w:t>assemblies,</w:t>
      </w:r>
    </w:p>
    <w:p w:rsidR="000A69FB" w:rsidRPr="006F65FE" w:rsidRDefault="000A69FB" w:rsidP="00200486">
      <w:pPr>
        <w:pStyle w:val="ListParagraph"/>
        <w:numPr>
          <w:ilvl w:val="0"/>
          <w:numId w:val="1"/>
        </w:numPr>
        <w:spacing w:after="0" w:line="240" w:lineRule="auto"/>
        <w:ind w:left="714" w:right="743" w:hanging="357"/>
        <w:rPr>
          <w:rFonts w:eastAsia="Times New Roman" w:cstheme="minorHAnsi"/>
          <w:color w:val="000000"/>
          <w:lang w:eastAsia="en-GB"/>
        </w:rPr>
      </w:pPr>
      <w:r w:rsidRPr="006F65FE">
        <w:rPr>
          <w:rFonts w:eastAsia="Times New Roman" w:cstheme="minorHAnsi"/>
          <w:color w:val="000000"/>
          <w:lang w:eastAsia="en-GB"/>
        </w:rPr>
        <w:t xml:space="preserve">praise and reward system, </w:t>
      </w:r>
    </w:p>
    <w:p w:rsidR="000A69FB" w:rsidRPr="006F65FE" w:rsidRDefault="00AE4859" w:rsidP="00200486">
      <w:pPr>
        <w:pStyle w:val="ListParagraph"/>
        <w:numPr>
          <w:ilvl w:val="0"/>
          <w:numId w:val="1"/>
        </w:numPr>
        <w:spacing w:after="0" w:line="240" w:lineRule="auto"/>
        <w:ind w:left="714" w:right="743" w:hanging="357"/>
        <w:rPr>
          <w:rFonts w:eastAsia="Times New Roman" w:cstheme="minorHAnsi"/>
          <w:color w:val="000000"/>
          <w:lang w:eastAsia="en-GB"/>
        </w:rPr>
      </w:pPr>
      <w:r>
        <w:rPr>
          <w:rFonts w:eastAsia="Times New Roman" w:cstheme="minorHAnsi"/>
          <w:color w:val="000000"/>
          <w:lang w:eastAsia="en-GB"/>
        </w:rPr>
        <w:t>l</w:t>
      </w:r>
      <w:r w:rsidR="000A69FB" w:rsidRPr="006F65FE">
        <w:rPr>
          <w:rFonts w:eastAsia="Times New Roman" w:cstheme="minorHAnsi"/>
          <w:color w:val="000000"/>
          <w:lang w:eastAsia="en-GB"/>
        </w:rPr>
        <w:t xml:space="preserve">earning </w:t>
      </w:r>
      <w:r>
        <w:rPr>
          <w:rFonts w:eastAsia="Times New Roman" w:cstheme="minorHAnsi"/>
          <w:color w:val="000000"/>
          <w:lang w:eastAsia="en-GB"/>
        </w:rPr>
        <w:t>c</w:t>
      </w:r>
      <w:r w:rsidR="000A69FB" w:rsidRPr="006F65FE">
        <w:rPr>
          <w:rFonts w:eastAsia="Times New Roman" w:cstheme="minorHAnsi"/>
          <w:color w:val="000000"/>
          <w:lang w:eastAsia="en-GB"/>
        </w:rPr>
        <w:t>harter</w:t>
      </w:r>
      <w:r>
        <w:rPr>
          <w:rFonts w:eastAsia="Times New Roman" w:cstheme="minorHAnsi"/>
          <w:color w:val="000000"/>
          <w:lang w:eastAsia="en-GB"/>
        </w:rPr>
        <w:t>,</w:t>
      </w:r>
    </w:p>
    <w:p w:rsidR="000A69FB" w:rsidRPr="006F65FE" w:rsidRDefault="000A69FB" w:rsidP="00200486">
      <w:pPr>
        <w:pStyle w:val="ListParagraph"/>
        <w:numPr>
          <w:ilvl w:val="0"/>
          <w:numId w:val="1"/>
        </w:numPr>
        <w:spacing w:after="0" w:line="240" w:lineRule="auto"/>
        <w:ind w:left="714" w:right="743" w:hanging="357"/>
        <w:rPr>
          <w:rFonts w:eastAsia="Times New Roman" w:cstheme="minorHAnsi"/>
          <w:color w:val="000000"/>
          <w:lang w:eastAsia="en-GB"/>
        </w:rPr>
      </w:pPr>
      <w:r w:rsidRPr="006F65FE">
        <w:rPr>
          <w:rFonts w:eastAsia="Times New Roman" w:cstheme="minorHAnsi"/>
          <w:color w:val="000000"/>
          <w:lang w:eastAsia="en-GB"/>
        </w:rPr>
        <w:t>through relationships student to student, adult to student and adult to adult across the school</w:t>
      </w:r>
      <w:r w:rsidR="00AE4859">
        <w:rPr>
          <w:rFonts w:eastAsia="Times New Roman" w:cstheme="minorHAnsi"/>
          <w:color w:val="000000"/>
          <w:lang w:eastAsia="en-GB"/>
        </w:rPr>
        <w:t>,</w:t>
      </w:r>
    </w:p>
    <w:p w:rsidR="000A69FB" w:rsidRPr="006F65FE" w:rsidRDefault="000A69FB" w:rsidP="00200486">
      <w:pPr>
        <w:pStyle w:val="ListParagraph"/>
        <w:numPr>
          <w:ilvl w:val="0"/>
          <w:numId w:val="1"/>
        </w:numPr>
        <w:spacing w:after="0" w:line="240" w:lineRule="auto"/>
        <w:ind w:left="714" w:right="743" w:hanging="357"/>
        <w:rPr>
          <w:rFonts w:eastAsia="Times New Roman" w:cstheme="minorHAnsi"/>
          <w:color w:val="000000"/>
          <w:lang w:eastAsia="en-GB"/>
        </w:rPr>
      </w:pPr>
      <w:r w:rsidRPr="006F65FE">
        <w:rPr>
          <w:rFonts w:eastAsia="Times New Roman" w:cstheme="minorHAnsi"/>
          <w:color w:val="000000"/>
          <w:lang w:eastAsia="en-GB"/>
        </w:rPr>
        <w:t>We aim to ‘live’ what is learnt and apply it to everyday situations in the school community.</w:t>
      </w:r>
    </w:p>
    <w:p w:rsidR="000A69FB" w:rsidRPr="006F65FE" w:rsidRDefault="000A69FB" w:rsidP="00200486">
      <w:pPr>
        <w:pStyle w:val="ListParagraph"/>
        <w:numPr>
          <w:ilvl w:val="0"/>
          <w:numId w:val="1"/>
        </w:numPr>
        <w:spacing w:after="0" w:line="240" w:lineRule="auto"/>
        <w:ind w:left="714" w:right="743" w:hanging="357"/>
        <w:rPr>
          <w:rFonts w:eastAsia="Times New Roman" w:cstheme="minorHAnsi"/>
          <w:color w:val="000000"/>
          <w:lang w:eastAsia="en-GB"/>
        </w:rPr>
      </w:pPr>
      <w:r w:rsidRPr="006F65FE">
        <w:rPr>
          <w:rFonts w:eastAsia="Times New Roman" w:cstheme="minorHAnsi"/>
          <w:color w:val="000000"/>
          <w:lang w:eastAsia="en-GB"/>
        </w:rPr>
        <w:t xml:space="preserve">Class tutors/ a dedicated PSHE </w:t>
      </w:r>
      <w:r w:rsidR="00AE4859">
        <w:rPr>
          <w:rFonts w:eastAsia="Times New Roman" w:cstheme="minorHAnsi"/>
          <w:color w:val="000000"/>
          <w:lang w:eastAsia="en-GB"/>
        </w:rPr>
        <w:t>t</w:t>
      </w:r>
      <w:r w:rsidRPr="006F65FE">
        <w:rPr>
          <w:rFonts w:eastAsia="Times New Roman" w:cstheme="minorHAnsi"/>
          <w:color w:val="000000"/>
          <w:lang w:eastAsia="en-GB"/>
        </w:rPr>
        <w:t>eam deliver the weekly lessons.</w:t>
      </w:r>
    </w:p>
    <w:p w:rsidR="00281BD0" w:rsidRPr="006F65FE" w:rsidRDefault="00281BD0" w:rsidP="00823E1C">
      <w:pPr>
        <w:spacing w:after="0" w:line="360" w:lineRule="auto"/>
        <w:ind w:right="744"/>
        <w:rPr>
          <w:rFonts w:asciiTheme="minorHAnsi" w:hAnsiTheme="minorHAnsi" w:cstheme="minorHAnsi"/>
          <w:sz w:val="22"/>
        </w:rPr>
      </w:pPr>
    </w:p>
    <w:p w:rsidR="00281BD0" w:rsidRPr="006F65FE" w:rsidRDefault="00281BD0" w:rsidP="00823E1C">
      <w:pPr>
        <w:keepNext/>
        <w:keepLines/>
        <w:spacing w:after="0" w:line="360" w:lineRule="auto"/>
        <w:ind w:right="744"/>
        <w:outlineLvl w:val="0"/>
        <w:rPr>
          <w:rFonts w:asciiTheme="minorHAnsi" w:hAnsiTheme="minorHAnsi" w:cstheme="minorHAnsi"/>
          <w:b/>
          <w:sz w:val="22"/>
        </w:rPr>
      </w:pPr>
      <w:r w:rsidRPr="006F65FE">
        <w:rPr>
          <w:rFonts w:asciiTheme="minorHAnsi" w:hAnsiTheme="minorHAnsi" w:cstheme="minorHAnsi"/>
          <w:b/>
          <w:sz w:val="22"/>
        </w:rPr>
        <w:t>6. Roles and responsibilities</w:t>
      </w:r>
    </w:p>
    <w:p w:rsidR="00281BD0" w:rsidRPr="006F65FE" w:rsidRDefault="00281BD0" w:rsidP="00823E1C">
      <w:pPr>
        <w:keepNext/>
        <w:keepLines/>
        <w:spacing w:after="0" w:line="360" w:lineRule="auto"/>
        <w:ind w:right="744"/>
        <w:outlineLvl w:val="0"/>
        <w:rPr>
          <w:rFonts w:asciiTheme="minorHAnsi" w:hAnsiTheme="minorHAnsi" w:cstheme="minorHAnsi"/>
          <w:b/>
          <w:sz w:val="22"/>
        </w:rPr>
      </w:pPr>
      <w:r w:rsidRPr="006F65FE">
        <w:rPr>
          <w:rFonts w:asciiTheme="minorHAnsi" w:hAnsiTheme="minorHAnsi" w:cstheme="minorHAnsi"/>
          <w:b/>
          <w:sz w:val="22"/>
        </w:rPr>
        <w:t>6.1 The governing board</w:t>
      </w:r>
    </w:p>
    <w:p w:rsidR="00281BD0" w:rsidRPr="006F65FE" w:rsidRDefault="00281BD0" w:rsidP="00823E1C">
      <w:pPr>
        <w:spacing w:after="0" w:line="360" w:lineRule="auto"/>
        <w:ind w:right="744"/>
        <w:rPr>
          <w:rFonts w:asciiTheme="minorHAnsi" w:hAnsiTheme="minorHAnsi" w:cstheme="minorHAnsi"/>
          <w:sz w:val="22"/>
        </w:rPr>
      </w:pPr>
      <w:r w:rsidRPr="006F65FE">
        <w:rPr>
          <w:rFonts w:asciiTheme="minorHAnsi" w:hAnsiTheme="minorHAnsi" w:cstheme="minorHAnsi"/>
          <w:sz w:val="22"/>
        </w:rPr>
        <w:t xml:space="preserve">The governing board will approve the </w:t>
      </w:r>
      <w:r w:rsidR="00891204">
        <w:rPr>
          <w:rFonts w:asciiTheme="minorHAnsi" w:hAnsiTheme="minorHAnsi" w:cstheme="minorHAnsi"/>
          <w:sz w:val="22"/>
        </w:rPr>
        <w:t xml:space="preserve">Relationships Education and </w:t>
      </w:r>
      <w:r w:rsidRPr="006F65FE">
        <w:rPr>
          <w:rFonts w:asciiTheme="minorHAnsi" w:hAnsiTheme="minorHAnsi" w:cstheme="minorHAnsi"/>
          <w:sz w:val="22"/>
        </w:rPr>
        <w:t>RSE policy, and hold the headteacher to account for its implementation.</w:t>
      </w:r>
    </w:p>
    <w:p w:rsidR="00281BD0" w:rsidRPr="006F65FE" w:rsidRDefault="00281BD0" w:rsidP="00823E1C">
      <w:pPr>
        <w:keepNext/>
        <w:keepLines/>
        <w:spacing w:after="0" w:line="360" w:lineRule="auto"/>
        <w:ind w:right="744"/>
        <w:outlineLvl w:val="0"/>
        <w:rPr>
          <w:rFonts w:asciiTheme="minorHAnsi" w:hAnsiTheme="minorHAnsi" w:cstheme="minorHAnsi"/>
          <w:b/>
          <w:sz w:val="22"/>
        </w:rPr>
      </w:pPr>
      <w:r w:rsidRPr="006F65FE">
        <w:rPr>
          <w:rFonts w:asciiTheme="minorHAnsi" w:hAnsiTheme="minorHAnsi" w:cstheme="minorHAnsi"/>
          <w:b/>
          <w:sz w:val="22"/>
        </w:rPr>
        <w:t>6.2 The headteacher</w:t>
      </w:r>
    </w:p>
    <w:p w:rsidR="00281BD0" w:rsidRPr="006F65FE" w:rsidRDefault="00281BD0" w:rsidP="00823E1C">
      <w:pPr>
        <w:spacing w:after="0" w:line="360" w:lineRule="auto"/>
        <w:ind w:right="744"/>
        <w:rPr>
          <w:rFonts w:asciiTheme="minorHAnsi" w:hAnsiTheme="minorHAnsi" w:cstheme="minorHAnsi"/>
          <w:sz w:val="22"/>
        </w:rPr>
      </w:pPr>
      <w:r w:rsidRPr="006F65FE">
        <w:rPr>
          <w:rFonts w:asciiTheme="minorHAnsi" w:hAnsiTheme="minorHAnsi" w:cstheme="minorHAnsi"/>
          <w:sz w:val="22"/>
        </w:rPr>
        <w:t>The headteacher is responsible for ensuring that PSHE/RSE is taught consistently across the school, and for managing requests to withdraw pupils from non-statutory components of RSE (see section 7).</w:t>
      </w:r>
    </w:p>
    <w:p w:rsidR="00281BD0" w:rsidRPr="006F65FE" w:rsidRDefault="00281BD0" w:rsidP="00823E1C">
      <w:pPr>
        <w:spacing w:after="0" w:line="360" w:lineRule="auto"/>
        <w:ind w:right="744"/>
        <w:rPr>
          <w:rFonts w:asciiTheme="minorHAnsi" w:hAnsiTheme="minorHAnsi" w:cstheme="minorHAnsi"/>
          <w:b/>
          <w:sz w:val="22"/>
        </w:rPr>
      </w:pPr>
      <w:r w:rsidRPr="006F65FE">
        <w:rPr>
          <w:rFonts w:asciiTheme="minorHAnsi" w:hAnsiTheme="minorHAnsi" w:cstheme="minorHAnsi"/>
          <w:b/>
          <w:sz w:val="22"/>
        </w:rPr>
        <w:t>6.3 Staff</w:t>
      </w:r>
    </w:p>
    <w:p w:rsidR="00281BD0" w:rsidRPr="006F65FE" w:rsidRDefault="00281BD0" w:rsidP="00823E1C">
      <w:pPr>
        <w:spacing w:after="0" w:line="360" w:lineRule="auto"/>
        <w:ind w:right="744"/>
        <w:rPr>
          <w:rFonts w:asciiTheme="minorHAnsi" w:hAnsiTheme="minorHAnsi" w:cstheme="minorHAnsi"/>
          <w:sz w:val="22"/>
        </w:rPr>
      </w:pPr>
      <w:r w:rsidRPr="006F65FE">
        <w:rPr>
          <w:rFonts w:asciiTheme="minorHAnsi" w:hAnsiTheme="minorHAnsi" w:cstheme="minorHAnsi"/>
          <w:sz w:val="22"/>
        </w:rPr>
        <w:t>Staff are responsible for:</w:t>
      </w:r>
    </w:p>
    <w:p w:rsidR="00281BD0" w:rsidRPr="00200486" w:rsidRDefault="00281BD0" w:rsidP="00200486">
      <w:pPr>
        <w:pStyle w:val="TOC1"/>
        <w:numPr>
          <w:ilvl w:val="0"/>
          <w:numId w:val="8"/>
        </w:numPr>
        <w:spacing w:before="0" w:after="0"/>
        <w:ind w:left="714" w:hanging="357"/>
        <w:rPr>
          <w:rFonts w:asciiTheme="minorHAnsi" w:hAnsiTheme="minorHAnsi"/>
        </w:rPr>
      </w:pPr>
      <w:r w:rsidRPr="00200486">
        <w:rPr>
          <w:rFonts w:asciiTheme="minorHAnsi" w:hAnsiTheme="minorHAnsi"/>
        </w:rPr>
        <w:t>Delivering RSE in a sensitive way</w:t>
      </w:r>
    </w:p>
    <w:p w:rsidR="00281BD0" w:rsidRPr="00200486" w:rsidRDefault="00281BD0" w:rsidP="00200486">
      <w:pPr>
        <w:pStyle w:val="TOC1"/>
        <w:numPr>
          <w:ilvl w:val="0"/>
          <w:numId w:val="8"/>
        </w:numPr>
        <w:spacing w:before="0" w:after="0"/>
        <w:ind w:left="714" w:hanging="357"/>
        <w:rPr>
          <w:rFonts w:asciiTheme="minorHAnsi" w:hAnsiTheme="minorHAnsi"/>
        </w:rPr>
      </w:pPr>
      <w:r w:rsidRPr="00200486">
        <w:rPr>
          <w:rFonts w:asciiTheme="minorHAnsi" w:hAnsiTheme="minorHAnsi"/>
        </w:rPr>
        <w:t>Modelling positive attitudes to RSE</w:t>
      </w:r>
    </w:p>
    <w:p w:rsidR="00281BD0" w:rsidRPr="00200486" w:rsidRDefault="00281BD0" w:rsidP="00200486">
      <w:pPr>
        <w:pStyle w:val="TOC1"/>
        <w:numPr>
          <w:ilvl w:val="0"/>
          <w:numId w:val="8"/>
        </w:numPr>
        <w:spacing w:before="0" w:after="0"/>
        <w:ind w:left="714" w:hanging="357"/>
        <w:rPr>
          <w:rFonts w:asciiTheme="minorHAnsi" w:hAnsiTheme="minorHAnsi"/>
        </w:rPr>
      </w:pPr>
      <w:r w:rsidRPr="00200486">
        <w:rPr>
          <w:rFonts w:asciiTheme="minorHAnsi" w:hAnsiTheme="minorHAnsi"/>
        </w:rPr>
        <w:t>Monitoring progress</w:t>
      </w:r>
    </w:p>
    <w:p w:rsidR="00281BD0" w:rsidRPr="00200486" w:rsidRDefault="00281BD0" w:rsidP="00200486">
      <w:pPr>
        <w:pStyle w:val="TOC1"/>
        <w:numPr>
          <w:ilvl w:val="0"/>
          <w:numId w:val="8"/>
        </w:numPr>
        <w:spacing w:before="0" w:after="0"/>
        <w:ind w:left="714" w:hanging="357"/>
        <w:rPr>
          <w:rFonts w:asciiTheme="minorHAnsi" w:hAnsiTheme="minorHAnsi"/>
        </w:rPr>
      </w:pPr>
      <w:r w:rsidRPr="00200486">
        <w:rPr>
          <w:rFonts w:asciiTheme="minorHAnsi" w:hAnsiTheme="minorHAnsi"/>
        </w:rPr>
        <w:t>Responding to the needs of individual pupils</w:t>
      </w:r>
    </w:p>
    <w:p w:rsidR="00281BD0" w:rsidRPr="00200486" w:rsidRDefault="00281BD0" w:rsidP="00200486">
      <w:pPr>
        <w:pStyle w:val="TOC1"/>
        <w:numPr>
          <w:ilvl w:val="0"/>
          <w:numId w:val="8"/>
        </w:numPr>
        <w:spacing w:before="0" w:after="0"/>
        <w:ind w:left="714" w:hanging="357"/>
        <w:rPr>
          <w:rFonts w:asciiTheme="minorHAnsi" w:hAnsiTheme="minorHAnsi"/>
        </w:rPr>
      </w:pPr>
      <w:r w:rsidRPr="00200486">
        <w:rPr>
          <w:rFonts w:asciiTheme="minorHAnsi" w:hAnsiTheme="minorHAnsi"/>
        </w:rPr>
        <w:t>Responding appropriately to pupils whose parents wish them to be withdrawn from the non-statutory components of RSE</w:t>
      </w:r>
    </w:p>
    <w:p w:rsidR="00E36127" w:rsidRDefault="00E36127" w:rsidP="00823E1C">
      <w:pPr>
        <w:spacing w:after="0" w:line="360" w:lineRule="auto"/>
        <w:ind w:right="744"/>
        <w:rPr>
          <w:rFonts w:asciiTheme="minorHAnsi" w:hAnsiTheme="minorHAnsi" w:cstheme="minorHAnsi"/>
          <w:sz w:val="22"/>
        </w:rPr>
      </w:pPr>
    </w:p>
    <w:p w:rsidR="00C51156" w:rsidRDefault="00281BD0" w:rsidP="00823E1C">
      <w:pPr>
        <w:spacing w:after="0" w:line="360" w:lineRule="auto"/>
        <w:ind w:right="744"/>
        <w:rPr>
          <w:rFonts w:asciiTheme="minorHAnsi" w:hAnsiTheme="minorHAnsi" w:cstheme="minorHAnsi"/>
          <w:b/>
          <w:sz w:val="22"/>
        </w:rPr>
      </w:pPr>
      <w:r w:rsidRPr="006F65FE">
        <w:rPr>
          <w:rFonts w:asciiTheme="minorHAnsi" w:hAnsiTheme="minorHAnsi" w:cstheme="minorHAnsi"/>
          <w:sz w:val="22"/>
        </w:rPr>
        <w:t>Staff do not have the right to opt out of teaching RSE. Staff who have concerns about teaching RSE are encouraged to discuss this with the headteacher.</w:t>
      </w:r>
    </w:p>
    <w:p w:rsidR="00281BD0" w:rsidRPr="006F65FE" w:rsidRDefault="00281BD0" w:rsidP="00823E1C">
      <w:pPr>
        <w:spacing w:after="0" w:line="360" w:lineRule="auto"/>
        <w:ind w:right="744"/>
        <w:rPr>
          <w:rFonts w:asciiTheme="minorHAnsi" w:hAnsiTheme="minorHAnsi" w:cstheme="minorHAnsi"/>
          <w:b/>
          <w:sz w:val="22"/>
        </w:rPr>
      </w:pPr>
      <w:r w:rsidRPr="006F65FE">
        <w:rPr>
          <w:rFonts w:asciiTheme="minorHAnsi" w:hAnsiTheme="minorHAnsi" w:cstheme="minorHAnsi"/>
          <w:b/>
          <w:sz w:val="22"/>
        </w:rPr>
        <w:t>6.4 Pupils</w:t>
      </w:r>
    </w:p>
    <w:p w:rsidR="00281BD0" w:rsidRPr="006F65FE" w:rsidRDefault="00281BD0" w:rsidP="00823E1C">
      <w:pPr>
        <w:spacing w:after="0" w:line="360" w:lineRule="auto"/>
        <w:ind w:right="744"/>
        <w:rPr>
          <w:rFonts w:asciiTheme="minorHAnsi" w:hAnsiTheme="minorHAnsi" w:cstheme="minorHAnsi"/>
          <w:sz w:val="22"/>
        </w:rPr>
      </w:pPr>
      <w:r w:rsidRPr="006F65FE">
        <w:rPr>
          <w:rFonts w:asciiTheme="minorHAnsi" w:hAnsiTheme="minorHAnsi" w:cstheme="minorHAnsi"/>
          <w:sz w:val="22"/>
        </w:rPr>
        <w:t>Pupils are expected to engage fully in PSHE/RSE lessons and, when discussing issues related to PSHE/RSE, treat others with respect and sensitivity.</w:t>
      </w:r>
    </w:p>
    <w:p w:rsidR="00D70C32" w:rsidRPr="006F65FE" w:rsidRDefault="00D70C32" w:rsidP="00823E1C">
      <w:pPr>
        <w:pStyle w:val="Heading1"/>
        <w:spacing w:after="0" w:line="360" w:lineRule="auto"/>
        <w:ind w:left="-5" w:right="744"/>
        <w:rPr>
          <w:rFonts w:asciiTheme="minorHAnsi" w:hAnsiTheme="minorHAnsi" w:cstheme="minorHAnsi"/>
          <w:sz w:val="22"/>
        </w:rPr>
      </w:pPr>
    </w:p>
    <w:p w:rsidR="00AD27E7" w:rsidRPr="006F65FE" w:rsidRDefault="00281BD0" w:rsidP="00823E1C">
      <w:pPr>
        <w:pStyle w:val="Heading1"/>
        <w:spacing w:after="0" w:line="360" w:lineRule="auto"/>
        <w:ind w:left="-5" w:right="744"/>
        <w:rPr>
          <w:rFonts w:asciiTheme="minorHAnsi" w:hAnsiTheme="minorHAnsi" w:cstheme="minorHAnsi"/>
          <w:sz w:val="22"/>
        </w:rPr>
      </w:pPr>
      <w:r w:rsidRPr="006F65FE">
        <w:rPr>
          <w:rFonts w:asciiTheme="minorHAnsi" w:hAnsiTheme="minorHAnsi" w:cstheme="minorHAnsi"/>
          <w:sz w:val="22"/>
        </w:rPr>
        <w:t>7</w:t>
      </w:r>
      <w:r w:rsidR="00EB00B1" w:rsidRPr="006F65FE">
        <w:rPr>
          <w:rFonts w:asciiTheme="minorHAnsi" w:hAnsiTheme="minorHAnsi" w:cstheme="minorHAnsi"/>
          <w:sz w:val="22"/>
        </w:rPr>
        <w:t xml:space="preserve">. Withdrawal from RSE lessons </w:t>
      </w:r>
    </w:p>
    <w:p w:rsidR="00DC48B1" w:rsidRDefault="00DC48B1" w:rsidP="00823E1C">
      <w:pPr>
        <w:spacing w:after="0" w:line="360" w:lineRule="auto"/>
        <w:ind w:left="-5" w:right="744"/>
        <w:rPr>
          <w:rFonts w:asciiTheme="minorHAnsi" w:hAnsiTheme="minorHAnsi" w:cstheme="minorHAnsi"/>
          <w:sz w:val="22"/>
        </w:rPr>
      </w:pPr>
      <w:r w:rsidRPr="00DC48B1">
        <w:rPr>
          <w:rFonts w:asciiTheme="minorHAnsi" w:hAnsiTheme="minorHAnsi" w:cstheme="minorHAnsi"/>
          <w:sz w:val="22"/>
        </w:rPr>
        <w:t>Parents/carers have the right to request that their child be withdrawn from some or all of sex education delivered as part of statutory RSE</w:t>
      </w:r>
      <w:r w:rsidR="00891204">
        <w:rPr>
          <w:rFonts w:asciiTheme="minorHAnsi" w:hAnsiTheme="minorHAnsi" w:cstheme="minorHAnsi"/>
          <w:sz w:val="22"/>
        </w:rPr>
        <w:t xml:space="preserve"> </w:t>
      </w:r>
      <w:r w:rsidR="00891204" w:rsidRPr="006F65FE">
        <w:rPr>
          <w:rFonts w:asciiTheme="minorHAnsi" w:hAnsiTheme="minorHAnsi" w:cstheme="minorHAnsi"/>
          <w:sz w:val="22"/>
        </w:rPr>
        <w:t>except for those parts included in statutory National Curriculum Science</w:t>
      </w:r>
      <w:r w:rsidRPr="00DC48B1">
        <w:rPr>
          <w:rFonts w:asciiTheme="minorHAnsi" w:hAnsiTheme="minorHAnsi" w:cstheme="minorHAnsi"/>
          <w:sz w:val="22"/>
        </w:rPr>
        <w:t>.</w:t>
      </w:r>
    </w:p>
    <w:p w:rsidR="00891204" w:rsidRDefault="00D70C32" w:rsidP="00823E1C">
      <w:pPr>
        <w:spacing w:after="0" w:line="360" w:lineRule="auto"/>
        <w:ind w:left="-5" w:right="744"/>
        <w:rPr>
          <w:rFonts w:asciiTheme="minorHAnsi" w:hAnsiTheme="minorHAnsi" w:cstheme="minorHAnsi"/>
          <w:sz w:val="22"/>
        </w:rPr>
      </w:pPr>
      <w:r w:rsidRPr="006F65FE">
        <w:rPr>
          <w:rFonts w:asciiTheme="minorHAnsi" w:hAnsiTheme="minorHAnsi" w:cstheme="minorHAnsi"/>
          <w:sz w:val="22"/>
        </w:rPr>
        <w:lastRenderedPageBreak/>
        <w:t>Requests for withdrawal should be put in writing and addressed to the headteache</w:t>
      </w:r>
      <w:r w:rsidR="00DC48B1">
        <w:rPr>
          <w:rFonts w:asciiTheme="minorHAnsi" w:hAnsiTheme="minorHAnsi" w:cstheme="minorHAnsi"/>
          <w:sz w:val="22"/>
        </w:rPr>
        <w:t>r.</w:t>
      </w:r>
      <w:r w:rsidRPr="006F65FE">
        <w:rPr>
          <w:rFonts w:asciiTheme="minorHAnsi" w:hAnsiTheme="minorHAnsi" w:cstheme="minorHAnsi"/>
          <w:sz w:val="22"/>
        </w:rPr>
        <w:t xml:space="preserve"> P</w:t>
      </w:r>
      <w:r w:rsidR="00EB00B1" w:rsidRPr="006F65FE">
        <w:rPr>
          <w:rFonts w:asciiTheme="minorHAnsi" w:hAnsiTheme="minorHAnsi" w:cstheme="minorHAnsi"/>
          <w:sz w:val="22"/>
        </w:rPr>
        <w:t xml:space="preserve">arents/carers wishing to exercise this right are invited in to see the head teacher in school who will explore any concerns and discuss any impact that withdrawal may have on the child. </w:t>
      </w:r>
    </w:p>
    <w:p w:rsidR="00AD27E7" w:rsidRPr="006F65FE" w:rsidRDefault="00EB00B1" w:rsidP="00823E1C">
      <w:pPr>
        <w:spacing w:after="0" w:line="360" w:lineRule="auto"/>
        <w:ind w:left="-5" w:right="744"/>
        <w:rPr>
          <w:rFonts w:asciiTheme="minorHAnsi" w:hAnsiTheme="minorHAnsi" w:cstheme="minorHAnsi"/>
          <w:sz w:val="22"/>
        </w:rPr>
      </w:pPr>
      <w:r w:rsidRPr="006F65FE">
        <w:rPr>
          <w:rFonts w:asciiTheme="minorHAnsi" w:hAnsiTheme="minorHAnsi" w:cstheme="minorHAnsi"/>
          <w:sz w:val="22"/>
        </w:rPr>
        <w:t xml:space="preserve">Once a child has been withdrawn they cannot take part in the specific sex education lessons until the request for withdrawal has been removed. Materials are available to parents/carers who wish to supplement the school sex education programme or who wish to deliver sex education to their children at home.  Parents and carers cannot withdraw from any aspect of Relationships Education and Health Education lessons covering the changing adolescent body (puberty). </w:t>
      </w:r>
    </w:p>
    <w:p w:rsidR="00281BD0" w:rsidRPr="006F65FE" w:rsidRDefault="00281BD0" w:rsidP="00823E1C">
      <w:pPr>
        <w:spacing w:after="0" w:line="360" w:lineRule="auto"/>
        <w:ind w:left="-5" w:right="744"/>
        <w:rPr>
          <w:rFonts w:asciiTheme="minorHAnsi" w:hAnsiTheme="minorHAnsi" w:cstheme="minorHAnsi"/>
          <w:sz w:val="22"/>
        </w:rPr>
      </w:pPr>
    </w:p>
    <w:p w:rsidR="00AD27E7" w:rsidRPr="006F65FE" w:rsidRDefault="00281BD0" w:rsidP="00823E1C">
      <w:pPr>
        <w:pStyle w:val="Heading1"/>
        <w:spacing w:after="0" w:line="360" w:lineRule="auto"/>
        <w:ind w:left="-5" w:right="744"/>
        <w:rPr>
          <w:rFonts w:asciiTheme="minorHAnsi" w:hAnsiTheme="minorHAnsi" w:cstheme="minorHAnsi"/>
          <w:sz w:val="22"/>
        </w:rPr>
      </w:pPr>
      <w:r w:rsidRPr="006F65FE">
        <w:rPr>
          <w:rFonts w:asciiTheme="minorHAnsi" w:hAnsiTheme="minorHAnsi" w:cstheme="minorHAnsi"/>
          <w:sz w:val="22"/>
        </w:rPr>
        <w:t>8</w:t>
      </w:r>
      <w:r w:rsidR="00EB00B1" w:rsidRPr="006F65FE">
        <w:rPr>
          <w:rFonts w:asciiTheme="minorHAnsi" w:hAnsiTheme="minorHAnsi" w:cstheme="minorHAnsi"/>
          <w:sz w:val="22"/>
        </w:rPr>
        <w:t xml:space="preserve">. Working with parents and carers </w:t>
      </w:r>
    </w:p>
    <w:p w:rsidR="00AD27E7" w:rsidRPr="006F65FE" w:rsidRDefault="00EB00B1" w:rsidP="00823E1C">
      <w:pPr>
        <w:spacing w:after="0" w:line="360" w:lineRule="auto"/>
        <w:ind w:left="-5" w:right="744"/>
        <w:rPr>
          <w:rFonts w:asciiTheme="minorHAnsi" w:hAnsiTheme="minorHAnsi" w:cstheme="minorHAnsi"/>
          <w:sz w:val="22"/>
        </w:rPr>
      </w:pPr>
      <w:r w:rsidRPr="006F65FE">
        <w:rPr>
          <w:rFonts w:asciiTheme="minorHAnsi" w:hAnsiTheme="minorHAnsi" w:cstheme="minorHAnsi"/>
          <w:sz w:val="22"/>
        </w:rPr>
        <w:t xml:space="preserve">The government guidance on </w:t>
      </w:r>
      <w:r w:rsidR="00891204">
        <w:rPr>
          <w:rFonts w:asciiTheme="minorHAnsi" w:hAnsiTheme="minorHAnsi" w:cstheme="minorHAnsi"/>
          <w:sz w:val="22"/>
        </w:rPr>
        <w:t xml:space="preserve">Relationships Education, </w:t>
      </w:r>
      <w:r w:rsidRPr="006F65FE">
        <w:rPr>
          <w:rFonts w:asciiTheme="minorHAnsi" w:hAnsiTheme="minorHAnsi" w:cstheme="minorHAnsi"/>
          <w:sz w:val="22"/>
        </w:rPr>
        <w:t>Relationships</w:t>
      </w:r>
      <w:r w:rsidR="00891204">
        <w:rPr>
          <w:rFonts w:asciiTheme="minorHAnsi" w:hAnsiTheme="minorHAnsi" w:cstheme="minorHAnsi"/>
          <w:sz w:val="22"/>
        </w:rPr>
        <w:t xml:space="preserve"> and </w:t>
      </w:r>
      <w:r w:rsidRPr="006F65FE">
        <w:rPr>
          <w:rFonts w:asciiTheme="minorHAnsi" w:hAnsiTheme="minorHAnsi" w:cstheme="minorHAnsi"/>
          <w:sz w:val="22"/>
        </w:rPr>
        <w:t>Sex Education and Health Education (DfE, 20</w:t>
      </w:r>
      <w:r w:rsidR="00EC588B">
        <w:rPr>
          <w:rFonts w:asciiTheme="minorHAnsi" w:hAnsiTheme="minorHAnsi" w:cstheme="minorHAnsi"/>
          <w:sz w:val="22"/>
        </w:rPr>
        <w:t>20</w:t>
      </w:r>
      <w:r w:rsidRPr="006F65FE">
        <w:rPr>
          <w:rFonts w:asciiTheme="minorHAnsi" w:hAnsiTheme="minorHAnsi" w:cstheme="minorHAnsi"/>
          <w:sz w:val="22"/>
        </w:rPr>
        <w:t xml:space="preserve">) emphasises the importance of schools working in partnership with parents and carers. Parents/carers should be aware that schools are legally required to provide a broad and balanced curriculum. Sex and relationships topics can arise incidentally in other subjects, such as Science, Geography, History, RE, and it is not possible to withdraw pupils from these relatively limited and often unplanned discussions. Parents should be given every opportunity to understand the purpose and content of Relationships Education and RSHE. Good communication and opportunities for parents to understand and ask questions about the school’s approach can help increase confidence in the curriculum. </w:t>
      </w:r>
    </w:p>
    <w:p w:rsidR="00281BD0" w:rsidRPr="006F65FE" w:rsidRDefault="00281BD0" w:rsidP="00823E1C">
      <w:pPr>
        <w:spacing w:after="0" w:line="360" w:lineRule="auto"/>
        <w:ind w:left="-5" w:right="744"/>
        <w:rPr>
          <w:rFonts w:asciiTheme="minorHAnsi" w:hAnsiTheme="minorHAnsi" w:cstheme="minorHAnsi"/>
          <w:sz w:val="22"/>
        </w:rPr>
      </w:pPr>
    </w:p>
    <w:p w:rsidR="00AD27E7" w:rsidRPr="006F65FE" w:rsidRDefault="00281BD0" w:rsidP="00823E1C">
      <w:pPr>
        <w:pStyle w:val="Heading1"/>
        <w:spacing w:after="0" w:line="360" w:lineRule="auto"/>
        <w:ind w:left="0" w:right="744" w:firstLine="0"/>
        <w:rPr>
          <w:rFonts w:asciiTheme="minorHAnsi" w:hAnsiTheme="minorHAnsi" w:cstheme="minorHAnsi"/>
          <w:sz w:val="22"/>
        </w:rPr>
      </w:pPr>
      <w:r w:rsidRPr="006F65FE">
        <w:rPr>
          <w:rFonts w:asciiTheme="minorHAnsi" w:hAnsiTheme="minorHAnsi" w:cstheme="minorHAnsi"/>
          <w:sz w:val="22"/>
        </w:rPr>
        <w:t>9</w:t>
      </w:r>
      <w:r w:rsidR="00EB00B1" w:rsidRPr="006F65FE">
        <w:rPr>
          <w:rFonts w:asciiTheme="minorHAnsi" w:hAnsiTheme="minorHAnsi" w:cstheme="minorHAnsi"/>
          <w:sz w:val="22"/>
        </w:rPr>
        <w:t xml:space="preserve">. Safeguarding </w:t>
      </w:r>
    </w:p>
    <w:p w:rsidR="003851ED" w:rsidRPr="006F65FE" w:rsidRDefault="00EB00B1" w:rsidP="00EC588B">
      <w:pPr>
        <w:spacing w:after="0" w:line="360" w:lineRule="auto"/>
        <w:ind w:left="-6" w:right="743" w:hanging="11"/>
        <w:rPr>
          <w:rFonts w:asciiTheme="minorHAnsi" w:hAnsiTheme="minorHAnsi" w:cstheme="minorHAnsi"/>
          <w:sz w:val="22"/>
        </w:rPr>
      </w:pPr>
      <w:r w:rsidRPr="006F65FE">
        <w:rPr>
          <w:rFonts w:asciiTheme="minorHAnsi" w:hAnsiTheme="minorHAnsi" w:cstheme="minorHAnsi"/>
          <w:sz w:val="22"/>
        </w:rPr>
        <w:t xml:space="preserve">Teachers need to be aware that sometimes disclosures may be made during </w:t>
      </w:r>
      <w:r w:rsidR="00281BD0" w:rsidRPr="006F65FE">
        <w:rPr>
          <w:rFonts w:asciiTheme="minorHAnsi" w:hAnsiTheme="minorHAnsi" w:cstheme="minorHAnsi"/>
          <w:sz w:val="22"/>
        </w:rPr>
        <w:t>PSHE</w:t>
      </w:r>
      <w:r w:rsidR="00EC588B">
        <w:rPr>
          <w:rFonts w:asciiTheme="minorHAnsi" w:hAnsiTheme="minorHAnsi" w:cstheme="minorHAnsi"/>
          <w:sz w:val="22"/>
        </w:rPr>
        <w:t>/RSE</w:t>
      </w:r>
      <w:r w:rsidRPr="006F65FE">
        <w:rPr>
          <w:rFonts w:asciiTheme="minorHAnsi" w:hAnsiTheme="minorHAnsi" w:cstheme="minorHAnsi"/>
          <w:sz w:val="22"/>
        </w:rPr>
        <w:t xml:space="preserve"> lessons; in which case, safeguarding procedures must be followed immediately. Sometimes it is clear that certain children may need time to talk one-to-one after the lesson closes. It is important to allow the time and appropriate staffing for this to happen. If disclosures occur, the school’s disclosure and/or confidentiality policy is followed.  </w:t>
      </w:r>
    </w:p>
    <w:p w:rsidR="003851ED" w:rsidRPr="006F65FE" w:rsidRDefault="003851ED" w:rsidP="00823E1C">
      <w:pPr>
        <w:keepNext/>
        <w:keepLines/>
        <w:spacing w:before="480" w:after="120" w:line="240" w:lineRule="auto"/>
        <w:ind w:right="744"/>
        <w:outlineLvl w:val="0"/>
        <w:rPr>
          <w:rFonts w:asciiTheme="minorHAnsi" w:hAnsiTheme="minorHAnsi" w:cstheme="minorHAnsi"/>
          <w:b/>
          <w:sz w:val="22"/>
        </w:rPr>
      </w:pPr>
      <w:bookmarkStart w:id="2" w:name="_Toc492991528"/>
      <w:r w:rsidRPr="006F65FE">
        <w:rPr>
          <w:rFonts w:asciiTheme="minorHAnsi" w:hAnsiTheme="minorHAnsi" w:cstheme="minorHAnsi"/>
          <w:b/>
          <w:sz w:val="22"/>
        </w:rPr>
        <w:t>10. Training</w:t>
      </w:r>
      <w:bookmarkEnd w:id="2"/>
    </w:p>
    <w:p w:rsidR="003851ED" w:rsidRPr="006F65FE" w:rsidRDefault="003851ED" w:rsidP="00EC588B">
      <w:pPr>
        <w:spacing w:after="0" w:line="360" w:lineRule="auto"/>
        <w:ind w:left="11" w:right="743" w:hanging="11"/>
        <w:rPr>
          <w:rFonts w:asciiTheme="minorHAnsi" w:hAnsiTheme="minorHAnsi" w:cstheme="minorHAnsi"/>
          <w:sz w:val="22"/>
        </w:rPr>
      </w:pPr>
      <w:r w:rsidRPr="006F65FE">
        <w:rPr>
          <w:rFonts w:asciiTheme="minorHAnsi" w:hAnsiTheme="minorHAnsi" w:cstheme="minorHAnsi"/>
          <w:sz w:val="22"/>
        </w:rPr>
        <w:t xml:space="preserve">Staff are trained on the delivery of </w:t>
      </w:r>
      <w:r w:rsidR="00EC588B">
        <w:rPr>
          <w:rFonts w:asciiTheme="minorHAnsi" w:hAnsiTheme="minorHAnsi" w:cstheme="minorHAnsi"/>
          <w:sz w:val="22"/>
        </w:rPr>
        <w:t xml:space="preserve">PSHE and </w:t>
      </w:r>
      <w:r w:rsidRPr="006F65FE">
        <w:rPr>
          <w:rFonts w:asciiTheme="minorHAnsi" w:hAnsiTheme="minorHAnsi" w:cstheme="minorHAnsi"/>
          <w:sz w:val="22"/>
        </w:rPr>
        <w:t xml:space="preserve">RSE as part of their induction and it is included in our continuing professional development calendar. </w:t>
      </w:r>
    </w:p>
    <w:p w:rsidR="003851ED" w:rsidRPr="006F65FE" w:rsidRDefault="003851ED" w:rsidP="00EC588B">
      <w:pPr>
        <w:spacing w:after="0" w:line="360" w:lineRule="auto"/>
        <w:ind w:left="11" w:right="743" w:hanging="11"/>
        <w:rPr>
          <w:rFonts w:asciiTheme="minorHAnsi" w:hAnsiTheme="minorHAnsi" w:cstheme="minorHAnsi"/>
          <w:sz w:val="22"/>
        </w:rPr>
      </w:pPr>
      <w:r w:rsidRPr="006F65FE">
        <w:rPr>
          <w:rFonts w:asciiTheme="minorHAnsi" w:hAnsiTheme="minorHAnsi" w:cstheme="minorHAnsi"/>
          <w:sz w:val="22"/>
        </w:rPr>
        <w:t xml:space="preserve">The headteacher/PSHE Lead will also invite visitors from outside the school, such as school nurses or sexual health professionals, to provide support and training to staff teaching </w:t>
      </w:r>
      <w:r w:rsidR="00EC588B">
        <w:rPr>
          <w:rFonts w:asciiTheme="minorHAnsi" w:hAnsiTheme="minorHAnsi" w:cstheme="minorHAnsi"/>
          <w:sz w:val="22"/>
        </w:rPr>
        <w:t>PSHE/</w:t>
      </w:r>
      <w:r w:rsidRPr="006F65FE">
        <w:rPr>
          <w:rFonts w:asciiTheme="minorHAnsi" w:hAnsiTheme="minorHAnsi" w:cstheme="minorHAnsi"/>
          <w:sz w:val="22"/>
        </w:rPr>
        <w:t xml:space="preserve">RSE. </w:t>
      </w:r>
    </w:p>
    <w:p w:rsidR="00281BD0" w:rsidRPr="006F65FE" w:rsidRDefault="00281BD0" w:rsidP="00823E1C">
      <w:pPr>
        <w:spacing w:after="0" w:line="360" w:lineRule="auto"/>
        <w:ind w:left="-5" w:right="744"/>
        <w:rPr>
          <w:rFonts w:asciiTheme="minorHAnsi" w:hAnsiTheme="minorHAnsi" w:cstheme="minorHAnsi"/>
          <w:sz w:val="22"/>
        </w:rPr>
      </w:pPr>
    </w:p>
    <w:p w:rsidR="00AD27E7" w:rsidRPr="006F65FE" w:rsidRDefault="00EB00B1" w:rsidP="00823E1C">
      <w:pPr>
        <w:pStyle w:val="Heading1"/>
        <w:spacing w:after="0" w:line="360" w:lineRule="auto"/>
        <w:ind w:left="-5" w:right="744"/>
        <w:rPr>
          <w:rFonts w:asciiTheme="minorHAnsi" w:hAnsiTheme="minorHAnsi" w:cstheme="minorHAnsi"/>
          <w:sz w:val="22"/>
        </w:rPr>
      </w:pPr>
      <w:r w:rsidRPr="006F65FE">
        <w:rPr>
          <w:rFonts w:asciiTheme="minorHAnsi" w:hAnsiTheme="minorHAnsi" w:cstheme="minorHAnsi"/>
          <w:sz w:val="22"/>
        </w:rPr>
        <w:t>1</w:t>
      </w:r>
      <w:r w:rsidR="003851ED" w:rsidRPr="006F65FE">
        <w:rPr>
          <w:rFonts w:asciiTheme="minorHAnsi" w:hAnsiTheme="minorHAnsi" w:cstheme="minorHAnsi"/>
          <w:sz w:val="22"/>
        </w:rPr>
        <w:t>1</w:t>
      </w:r>
      <w:r w:rsidRPr="006F65FE">
        <w:rPr>
          <w:rFonts w:asciiTheme="minorHAnsi" w:hAnsiTheme="minorHAnsi" w:cstheme="minorHAnsi"/>
          <w:sz w:val="22"/>
        </w:rPr>
        <w:t xml:space="preserve">. Monitoring and evaluation </w:t>
      </w:r>
    </w:p>
    <w:p w:rsidR="00AD27E7" w:rsidRPr="006F65FE" w:rsidRDefault="00EB00B1" w:rsidP="00823E1C">
      <w:pPr>
        <w:spacing w:after="0" w:line="360" w:lineRule="auto"/>
        <w:ind w:left="-5" w:right="744"/>
        <w:rPr>
          <w:rFonts w:asciiTheme="minorHAnsi" w:hAnsiTheme="minorHAnsi" w:cstheme="minorHAnsi"/>
          <w:sz w:val="22"/>
        </w:rPr>
      </w:pPr>
      <w:r w:rsidRPr="006F65FE">
        <w:rPr>
          <w:rFonts w:asciiTheme="minorHAnsi" w:hAnsiTheme="minorHAnsi" w:cstheme="minorHAnsi"/>
          <w:sz w:val="22"/>
        </w:rPr>
        <w:t xml:space="preserve">The PSHE </w:t>
      </w:r>
      <w:r w:rsidR="003851ED" w:rsidRPr="006F65FE">
        <w:rPr>
          <w:rFonts w:asciiTheme="minorHAnsi" w:hAnsiTheme="minorHAnsi" w:cstheme="minorHAnsi"/>
          <w:sz w:val="22"/>
        </w:rPr>
        <w:t>Lead</w:t>
      </w:r>
      <w:r w:rsidRPr="006F65FE">
        <w:rPr>
          <w:rFonts w:asciiTheme="minorHAnsi" w:hAnsiTheme="minorHAnsi" w:cstheme="minorHAnsi"/>
          <w:sz w:val="22"/>
        </w:rPr>
        <w:t xml:space="preserve"> will monitor delivery of the programme through observation and discussion with teaching staff to ensure consistent and coherent curriculum provision. </w:t>
      </w:r>
    </w:p>
    <w:p w:rsidR="00AD27E7" w:rsidRPr="006F65FE" w:rsidRDefault="00EB00B1" w:rsidP="00823E1C">
      <w:pPr>
        <w:spacing w:after="0" w:line="360" w:lineRule="auto"/>
        <w:ind w:left="-5" w:right="744"/>
        <w:rPr>
          <w:rFonts w:asciiTheme="minorHAnsi" w:hAnsiTheme="minorHAnsi" w:cstheme="minorHAnsi"/>
          <w:sz w:val="22"/>
        </w:rPr>
      </w:pPr>
      <w:r w:rsidRPr="006F65FE">
        <w:rPr>
          <w:rFonts w:asciiTheme="minorHAnsi" w:hAnsiTheme="minorHAnsi" w:cstheme="minorHAnsi"/>
          <w:sz w:val="22"/>
        </w:rPr>
        <w:t xml:space="preserve">Evaluation of the programme’s effectiveness will be conducted on the basis of: </w:t>
      </w:r>
    </w:p>
    <w:p w:rsidR="003851ED" w:rsidRPr="00C51156" w:rsidRDefault="003851ED" w:rsidP="00C51156">
      <w:pPr>
        <w:pStyle w:val="TOC1"/>
        <w:numPr>
          <w:ilvl w:val="0"/>
          <w:numId w:val="9"/>
        </w:numPr>
        <w:spacing w:before="0" w:after="0"/>
        <w:ind w:left="714" w:hanging="357"/>
        <w:rPr>
          <w:rFonts w:asciiTheme="minorHAnsi" w:hAnsiTheme="minorHAnsi"/>
        </w:rPr>
      </w:pPr>
      <w:r w:rsidRPr="00C51156">
        <w:rPr>
          <w:rFonts w:asciiTheme="minorHAnsi" w:hAnsiTheme="minorHAnsi"/>
        </w:rPr>
        <w:t>Deep dive process</w:t>
      </w:r>
    </w:p>
    <w:p w:rsidR="003851ED" w:rsidRPr="00C51156" w:rsidRDefault="003851ED" w:rsidP="00C51156">
      <w:pPr>
        <w:pStyle w:val="TOC1"/>
        <w:numPr>
          <w:ilvl w:val="0"/>
          <w:numId w:val="9"/>
        </w:numPr>
        <w:spacing w:before="0" w:after="0"/>
        <w:ind w:left="714" w:hanging="357"/>
        <w:rPr>
          <w:rFonts w:asciiTheme="minorHAnsi" w:hAnsiTheme="minorHAnsi"/>
        </w:rPr>
      </w:pPr>
      <w:r w:rsidRPr="00C51156">
        <w:rPr>
          <w:rFonts w:asciiTheme="minorHAnsi" w:hAnsiTheme="minorHAnsi"/>
        </w:rPr>
        <w:t>Medium Term Planning</w:t>
      </w:r>
    </w:p>
    <w:p w:rsidR="003851ED" w:rsidRPr="00C51156" w:rsidRDefault="003851ED" w:rsidP="00C51156">
      <w:pPr>
        <w:pStyle w:val="TOC1"/>
        <w:numPr>
          <w:ilvl w:val="0"/>
          <w:numId w:val="9"/>
        </w:numPr>
        <w:spacing w:before="0" w:after="0"/>
        <w:ind w:left="714" w:hanging="357"/>
        <w:rPr>
          <w:rFonts w:asciiTheme="minorHAnsi" w:hAnsiTheme="minorHAnsi"/>
        </w:rPr>
      </w:pPr>
      <w:r w:rsidRPr="00C51156">
        <w:rPr>
          <w:rFonts w:asciiTheme="minorHAnsi" w:hAnsiTheme="minorHAnsi"/>
        </w:rPr>
        <w:t>Learning walks</w:t>
      </w:r>
    </w:p>
    <w:p w:rsidR="003851ED" w:rsidRPr="00C51156" w:rsidRDefault="003851ED" w:rsidP="00C51156">
      <w:pPr>
        <w:pStyle w:val="TOC1"/>
        <w:numPr>
          <w:ilvl w:val="0"/>
          <w:numId w:val="9"/>
        </w:numPr>
        <w:spacing w:before="0" w:after="0"/>
        <w:ind w:left="714" w:hanging="357"/>
        <w:rPr>
          <w:rFonts w:asciiTheme="minorHAnsi" w:hAnsiTheme="minorHAnsi"/>
        </w:rPr>
      </w:pPr>
      <w:r w:rsidRPr="00C51156">
        <w:rPr>
          <w:rFonts w:asciiTheme="minorHAnsi" w:hAnsiTheme="minorHAnsi"/>
        </w:rPr>
        <w:t>Book looks</w:t>
      </w:r>
    </w:p>
    <w:p w:rsidR="00AD27E7" w:rsidRPr="00C51156" w:rsidRDefault="00EB00B1" w:rsidP="00C51156">
      <w:pPr>
        <w:pStyle w:val="TOC1"/>
        <w:numPr>
          <w:ilvl w:val="0"/>
          <w:numId w:val="9"/>
        </w:numPr>
        <w:spacing w:before="0" w:after="0"/>
        <w:ind w:left="714" w:hanging="357"/>
        <w:rPr>
          <w:rFonts w:asciiTheme="minorHAnsi" w:hAnsiTheme="minorHAnsi"/>
        </w:rPr>
      </w:pPr>
      <w:r w:rsidRPr="00C51156">
        <w:rPr>
          <w:rFonts w:asciiTheme="minorHAnsi" w:hAnsiTheme="minorHAnsi"/>
        </w:rPr>
        <w:t xml:space="preserve">Pupil and teacher evaluation of the content and learning processes </w:t>
      </w:r>
    </w:p>
    <w:p w:rsidR="00AD27E7" w:rsidRPr="00C51156" w:rsidRDefault="00EB00B1" w:rsidP="00C51156">
      <w:pPr>
        <w:pStyle w:val="TOC1"/>
        <w:numPr>
          <w:ilvl w:val="0"/>
          <w:numId w:val="9"/>
        </w:numPr>
        <w:spacing w:before="0" w:after="0"/>
        <w:ind w:left="714" w:hanging="357"/>
        <w:rPr>
          <w:rFonts w:asciiTheme="minorHAnsi" w:hAnsiTheme="minorHAnsi"/>
        </w:rPr>
      </w:pPr>
      <w:r w:rsidRPr="00C51156">
        <w:rPr>
          <w:rFonts w:asciiTheme="minorHAnsi" w:hAnsiTheme="minorHAnsi"/>
        </w:rPr>
        <w:t xml:space="preserve">Staff meetings to review and share experience </w:t>
      </w:r>
    </w:p>
    <w:p w:rsidR="003851ED" w:rsidRPr="00C51156" w:rsidRDefault="003851ED" w:rsidP="00C51156">
      <w:pPr>
        <w:pStyle w:val="TOC1"/>
        <w:numPr>
          <w:ilvl w:val="0"/>
          <w:numId w:val="9"/>
        </w:numPr>
        <w:spacing w:before="0" w:after="0"/>
        <w:ind w:left="714" w:hanging="357"/>
        <w:rPr>
          <w:rFonts w:asciiTheme="minorHAnsi" w:hAnsiTheme="minorHAnsi"/>
        </w:rPr>
      </w:pPr>
      <w:r w:rsidRPr="00C51156">
        <w:rPr>
          <w:rFonts w:asciiTheme="minorHAnsi" w:hAnsiTheme="minorHAnsi"/>
        </w:rPr>
        <w:t>Staff CPD</w:t>
      </w:r>
    </w:p>
    <w:p w:rsidR="003851ED" w:rsidRPr="00C51156" w:rsidRDefault="003851ED" w:rsidP="00C51156">
      <w:pPr>
        <w:pStyle w:val="TOC1"/>
        <w:numPr>
          <w:ilvl w:val="0"/>
          <w:numId w:val="9"/>
        </w:numPr>
        <w:spacing w:before="0" w:after="0"/>
        <w:ind w:left="714" w:hanging="357"/>
        <w:rPr>
          <w:rFonts w:asciiTheme="minorHAnsi" w:hAnsiTheme="minorHAnsi"/>
        </w:rPr>
      </w:pPr>
      <w:r w:rsidRPr="00C51156">
        <w:rPr>
          <w:rFonts w:asciiTheme="minorHAnsi" w:hAnsiTheme="minorHAnsi"/>
        </w:rPr>
        <w:t>Improvement in attendance (attendance data)</w:t>
      </w:r>
    </w:p>
    <w:p w:rsidR="003851ED" w:rsidRPr="00C51156" w:rsidRDefault="003851ED" w:rsidP="00C51156">
      <w:pPr>
        <w:pStyle w:val="TOC1"/>
        <w:numPr>
          <w:ilvl w:val="0"/>
          <w:numId w:val="9"/>
        </w:numPr>
        <w:spacing w:before="0" w:after="0"/>
        <w:ind w:left="714" w:hanging="357"/>
        <w:rPr>
          <w:rFonts w:asciiTheme="minorHAnsi" w:hAnsiTheme="minorHAnsi"/>
        </w:rPr>
      </w:pPr>
      <w:r w:rsidRPr="00C51156">
        <w:rPr>
          <w:rFonts w:asciiTheme="minorHAnsi" w:hAnsiTheme="minorHAnsi"/>
        </w:rPr>
        <w:t>Improvement in behaviour (behaviour data)</w:t>
      </w:r>
    </w:p>
    <w:p w:rsidR="003851ED" w:rsidRPr="00C51156" w:rsidRDefault="003851ED" w:rsidP="00C51156">
      <w:pPr>
        <w:pStyle w:val="TOC1"/>
        <w:numPr>
          <w:ilvl w:val="0"/>
          <w:numId w:val="9"/>
        </w:numPr>
        <w:spacing w:before="0" w:after="0"/>
        <w:ind w:left="714" w:hanging="357"/>
        <w:rPr>
          <w:rFonts w:asciiTheme="minorHAnsi" w:hAnsiTheme="minorHAnsi"/>
        </w:rPr>
      </w:pPr>
      <w:r w:rsidRPr="00C51156">
        <w:rPr>
          <w:rFonts w:asciiTheme="minorHAnsi" w:hAnsiTheme="minorHAnsi"/>
        </w:rPr>
        <w:t>Positive trends in SNAP B data</w:t>
      </w:r>
    </w:p>
    <w:p w:rsidR="003851ED" w:rsidRPr="00C51156" w:rsidRDefault="003851ED" w:rsidP="00C51156">
      <w:pPr>
        <w:pStyle w:val="TOC1"/>
        <w:numPr>
          <w:ilvl w:val="0"/>
          <w:numId w:val="9"/>
        </w:numPr>
        <w:spacing w:before="0" w:after="0"/>
        <w:ind w:left="714" w:hanging="357"/>
        <w:rPr>
          <w:rFonts w:asciiTheme="minorHAnsi" w:hAnsiTheme="minorHAnsi"/>
        </w:rPr>
      </w:pPr>
      <w:r w:rsidRPr="00C51156">
        <w:rPr>
          <w:rFonts w:asciiTheme="minorHAnsi" w:hAnsiTheme="minorHAnsi"/>
        </w:rPr>
        <w:t>Positive stakeholder data (pupil, parent, and staff questionnaires)</w:t>
      </w:r>
    </w:p>
    <w:p w:rsidR="003851ED" w:rsidRPr="00C51156" w:rsidRDefault="003851ED" w:rsidP="00C51156">
      <w:pPr>
        <w:pStyle w:val="TOC1"/>
        <w:numPr>
          <w:ilvl w:val="0"/>
          <w:numId w:val="9"/>
        </w:numPr>
        <w:spacing w:before="0" w:after="0"/>
        <w:ind w:left="714" w:hanging="357"/>
        <w:rPr>
          <w:rFonts w:asciiTheme="minorHAnsi" w:hAnsiTheme="minorHAnsi"/>
        </w:rPr>
      </w:pPr>
      <w:r w:rsidRPr="00C51156">
        <w:rPr>
          <w:rFonts w:asciiTheme="minorHAnsi" w:hAnsiTheme="minorHAnsi"/>
        </w:rPr>
        <w:t>Reduction in bullying incidents</w:t>
      </w:r>
    </w:p>
    <w:p w:rsidR="003851ED" w:rsidRPr="00C51156" w:rsidRDefault="003851ED" w:rsidP="00C51156">
      <w:pPr>
        <w:pStyle w:val="TOC1"/>
        <w:numPr>
          <w:ilvl w:val="0"/>
          <w:numId w:val="9"/>
        </w:numPr>
        <w:spacing w:before="0" w:after="0"/>
        <w:ind w:left="714" w:hanging="357"/>
        <w:rPr>
          <w:rFonts w:asciiTheme="minorHAnsi" w:hAnsiTheme="minorHAnsi"/>
        </w:rPr>
      </w:pPr>
      <w:r w:rsidRPr="00C51156">
        <w:rPr>
          <w:rFonts w:asciiTheme="minorHAnsi" w:hAnsiTheme="minorHAnsi"/>
        </w:rPr>
        <w:t>A broad range of evidence, that indicates a full coverage of the SMSC strands</w:t>
      </w:r>
    </w:p>
    <w:p w:rsidR="003851ED" w:rsidRPr="006F65FE" w:rsidRDefault="003851ED" w:rsidP="00823E1C">
      <w:pPr>
        <w:spacing w:after="0" w:line="360" w:lineRule="auto"/>
        <w:ind w:left="-5" w:right="744"/>
        <w:rPr>
          <w:rFonts w:asciiTheme="minorHAnsi" w:hAnsiTheme="minorHAnsi" w:cstheme="minorHAnsi"/>
          <w:sz w:val="22"/>
        </w:rPr>
      </w:pPr>
    </w:p>
    <w:p w:rsidR="00AD27E7" w:rsidRPr="006F65FE" w:rsidRDefault="00EB00B1" w:rsidP="00823E1C">
      <w:pPr>
        <w:pStyle w:val="Heading1"/>
        <w:spacing w:after="0" w:line="360" w:lineRule="auto"/>
        <w:ind w:left="-5" w:right="744"/>
        <w:rPr>
          <w:rFonts w:asciiTheme="minorHAnsi" w:hAnsiTheme="minorHAnsi" w:cstheme="minorHAnsi"/>
          <w:sz w:val="22"/>
        </w:rPr>
      </w:pPr>
      <w:r w:rsidRPr="006F65FE">
        <w:rPr>
          <w:rFonts w:asciiTheme="minorHAnsi" w:hAnsiTheme="minorHAnsi" w:cstheme="minorHAnsi"/>
          <w:sz w:val="22"/>
        </w:rPr>
        <w:t xml:space="preserve">12. The Learning Environment </w:t>
      </w:r>
    </w:p>
    <w:p w:rsidR="00AD27E7" w:rsidRPr="006F65FE" w:rsidRDefault="00EB00B1" w:rsidP="00823E1C">
      <w:pPr>
        <w:spacing w:after="0" w:line="360" w:lineRule="auto"/>
        <w:ind w:left="-5" w:right="744"/>
        <w:rPr>
          <w:rFonts w:asciiTheme="minorHAnsi" w:hAnsiTheme="minorHAnsi" w:cstheme="minorHAnsi"/>
          <w:sz w:val="22"/>
        </w:rPr>
      </w:pPr>
      <w:r w:rsidRPr="006F65FE">
        <w:rPr>
          <w:rFonts w:asciiTheme="minorHAnsi" w:hAnsiTheme="minorHAnsi" w:cstheme="minorHAnsi"/>
          <w:sz w:val="22"/>
        </w:rPr>
        <w:t xml:space="preserve">Establishing a safe, open and positive learning environment based on trusting relationships between all members of the class, adults and children alike, is vital.  </w:t>
      </w:r>
    </w:p>
    <w:p w:rsidR="00AD27E7" w:rsidRPr="006F65FE" w:rsidRDefault="00EB00B1" w:rsidP="00EC588B">
      <w:pPr>
        <w:pStyle w:val="ListParagraph"/>
        <w:numPr>
          <w:ilvl w:val="0"/>
          <w:numId w:val="4"/>
        </w:numPr>
        <w:spacing w:after="0" w:line="240" w:lineRule="auto"/>
        <w:ind w:left="703" w:right="743" w:hanging="357"/>
        <w:rPr>
          <w:rFonts w:cstheme="minorHAnsi"/>
        </w:rPr>
      </w:pPr>
      <w:r w:rsidRPr="006F65FE">
        <w:rPr>
          <w:rFonts w:cstheme="minorHAnsi"/>
        </w:rPr>
        <w:t xml:space="preserve">We take turns to speak </w:t>
      </w:r>
    </w:p>
    <w:p w:rsidR="00AD27E7" w:rsidRPr="006F65FE" w:rsidRDefault="00EB00B1" w:rsidP="00EC588B">
      <w:pPr>
        <w:pStyle w:val="ListParagraph"/>
        <w:numPr>
          <w:ilvl w:val="0"/>
          <w:numId w:val="4"/>
        </w:numPr>
        <w:spacing w:after="0" w:line="240" w:lineRule="auto"/>
        <w:ind w:left="703" w:right="743" w:hanging="357"/>
        <w:rPr>
          <w:rFonts w:cstheme="minorHAnsi"/>
        </w:rPr>
      </w:pPr>
      <w:r w:rsidRPr="006F65FE">
        <w:rPr>
          <w:rFonts w:cstheme="minorHAnsi"/>
        </w:rPr>
        <w:t xml:space="preserve">We use kind and positive words  </w:t>
      </w:r>
    </w:p>
    <w:p w:rsidR="00AD27E7" w:rsidRPr="006F65FE" w:rsidRDefault="00EB00B1" w:rsidP="00EC588B">
      <w:pPr>
        <w:pStyle w:val="ListParagraph"/>
        <w:numPr>
          <w:ilvl w:val="0"/>
          <w:numId w:val="4"/>
        </w:numPr>
        <w:spacing w:after="0" w:line="240" w:lineRule="auto"/>
        <w:ind w:left="703" w:right="743" w:hanging="357"/>
        <w:rPr>
          <w:rFonts w:cstheme="minorHAnsi"/>
        </w:rPr>
      </w:pPr>
      <w:r w:rsidRPr="006F65FE">
        <w:rPr>
          <w:rFonts w:cstheme="minorHAnsi"/>
        </w:rPr>
        <w:t xml:space="preserve">We listen to each other </w:t>
      </w:r>
    </w:p>
    <w:p w:rsidR="00AD27E7" w:rsidRPr="006F65FE" w:rsidRDefault="00EB00B1" w:rsidP="00EC588B">
      <w:pPr>
        <w:pStyle w:val="ListParagraph"/>
        <w:numPr>
          <w:ilvl w:val="0"/>
          <w:numId w:val="4"/>
        </w:numPr>
        <w:spacing w:after="0" w:line="240" w:lineRule="auto"/>
        <w:ind w:left="703" w:right="743" w:hanging="357"/>
        <w:rPr>
          <w:rFonts w:cstheme="minorHAnsi"/>
        </w:rPr>
      </w:pPr>
      <w:r w:rsidRPr="006F65FE">
        <w:rPr>
          <w:rFonts w:cstheme="minorHAnsi"/>
        </w:rPr>
        <w:t xml:space="preserve">We have the right to pass </w:t>
      </w:r>
    </w:p>
    <w:p w:rsidR="00AD27E7" w:rsidRPr="006F65FE" w:rsidRDefault="00EB00B1" w:rsidP="00EC588B">
      <w:pPr>
        <w:pStyle w:val="ListParagraph"/>
        <w:numPr>
          <w:ilvl w:val="0"/>
          <w:numId w:val="4"/>
        </w:numPr>
        <w:spacing w:after="0" w:line="240" w:lineRule="auto"/>
        <w:ind w:left="703" w:right="743" w:hanging="357"/>
        <w:rPr>
          <w:rFonts w:cstheme="minorHAnsi"/>
        </w:rPr>
      </w:pPr>
      <w:r w:rsidRPr="006F65FE">
        <w:rPr>
          <w:rFonts w:cstheme="minorHAnsi"/>
        </w:rPr>
        <w:t xml:space="preserve">We only use names when giving compliments or when being positive </w:t>
      </w:r>
    </w:p>
    <w:p w:rsidR="00AD27E7" w:rsidRPr="006F65FE" w:rsidRDefault="00EB00B1" w:rsidP="00EC588B">
      <w:pPr>
        <w:pStyle w:val="ListParagraph"/>
        <w:numPr>
          <w:ilvl w:val="0"/>
          <w:numId w:val="4"/>
        </w:numPr>
        <w:spacing w:after="0" w:line="240" w:lineRule="auto"/>
        <w:ind w:left="703" w:right="743" w:hanging="357"/>
        <w:rPr>
          <w:rFonts w:cstheme="minorHAnsi"/>
        </w:rPr>
      </w:pPr>
      <w:r w:rsidRPr="006F65FE">
        <w:rPr>
          <w:rFonts w:cstheme="minorHAnsi"/>
        </w:rPr>
        <w:t xml:space="preserve">We respect each other’s privacy (confidentiality) </w:t>
      </w:r>
    </w:p>
    <w:p w:rsidR="003851ED" w:rsidRPr="006F65FE" w:rsidRDefault="003851ED" w:rsidP="00823E1C">
      <w:pPr>
        <w:spacing w:after="0" w:line="360" w:lineRule="auto"/>
        <w:ind w:left="-5" w:right="744"/>
        <w:rPr>
          <w:rFonts w:asciiTheme="minorHAnsi" w:hAnsiTheme="minorHAnsi" w:cstheme="minorHAnsi"/>
          <w:sz w:val="22"/>
        </w:rPr>
      </w:pPr>
    </w:p>
    <w:p w:rsidR="00AD27E7" w:rsidRPr="006F65FE" w:rsidRDefault="00EB00B1" w:rsidP="00823E1C">
      <w:pPr>
        <w:pStyle w:val="Heading1"/>
        <w:spacing w:after="0" w:line="360" w:lineRule="auto"/>
        <w:ind w:left="-5" w:right="744"/>
        <w:rPr>
          <w:rFonts w:asciiTheme="minorHAnsi" w:hAnsiTheme="minorHAnsi" w:cstheme="minorHAnsi"/>
          <w:sz w:val="22"/>
        </w:rPr>
      </w:pPr>
      <w:r w:rsidRPr="006F65FE">
        <w:rPr>
          <w:rFonts w:asciiTheme="minorHAnsi" w:hAnsiTheme="minorHAnsi" w:cstheme="minorHAnsi"/>
          <w:sz w:val="22"/>
        </w:rPr>
        <w:t xml:space="preserve">13. Teaching Sensitive and Controversial Issues </w:t>
      </w:r>
    </w:p>
    <w:p w:rsidR="00AD27E7" w:rsidRPr="006F65FE" w:rsidRDefault="00EB00B1" w:rsidP="00823E1C">
      <w:pPr>
        <w:spacing w:after="0" w:line="360" w:lineRule="auto"/>
        <w:ind w:left="-5" w:right="744"/>
        <w:rPr>
          <w:rFonts w:asciiTheme="minorHAnsi" w:hAnsiTheme="minorHAnsi" w:cstheme="minorHAnsi"/>
          <w:sz w:val="22"/>
        </w:rPr>
      </w:pPr>
      <w:r w:rsidRPr="006F65FE">
        <w:rPr>
          <w:rFonts w:asciiTheme="minorHAnsi" w:hAnsiTheme="minorHAnsi" w:cstheme="minorHAnsi"/>
          <w:sz w:val="22"/>
        </w:rPr>
        <w:t xml:space="preserve">Sensitive and controversial issues are certain to arise in learning from real-life experience. Teachers will be prepared to handle personal issues arising from the work, to deal sensitively with, and to follow up appropriately, disclosures made in a group or individual setting.  Issues that we address that are likely to be sensitive and controversial because they have a political, social or personal impact or deal with values and beliefs include: family lifestyles and values, physical and medical issues, financial issues, bullying and bereavement. </w:t>
      </w:r>
    </w:p>
    <w:p w:rsidR="00AD27E7" w:rsidRPr="006F65FE" w:rsidRDefault="00EB00B1" w:rsidP="00823E1C">
      <w:pPr>
        <w:spacing w:after="0" w:line="360" w:lineRule="auto"/>
        <w:ind w:left="-5" w:right="744"/>
        <w:rPr>
          <w:rFonts w:asciiTheme="minorHAnsi" w:hAnsiTheme="minorHAnsi" w:cstheme="minorHAnsi"/>
          <w:sz w:val="22"/>
        </w:rPr>
      </w:pPr>
      <w:r w:rsidRPr="006F65FE">
        <w:rPr>
          <w:rFonts w:asciiTheme="minorHAnsi" w:hAnsiTheme="minorHAnsi" w:cstheme="minorHAnsi"/>
          <w:sz w:val="22"/>
        </w:rPr>
        <w:lastRenderedPageBreak/>
        <w:t xml:space="preserve">Teachers will take all reasonable, practical steps to ensure that, where political or controversial issues are brought to pupils’ attention, they are offered a balanced presentation of opposing views. Teachers will adopt strategies that seek to avoid bias on their part and will teach pupils how to recognise bias and evaluate evidence. Teachers will seek to establish a classroom climate in which all pupils are free from any fear of expressing reasonable points of view that contradict those held either by their class teachers or their peers.  </w:t>
      </w:r>
    </w:p>
    <w:p w:rsidR="00EE18CE" w:rsidRPr="006F65FE" w:rsidRDefault="00EE18CE" w:rsidP="00823E1C">
      <w:pPr>
        <w:spacing w:after="0" w:line="360" w:lineRule="auto"/>
        <w:ind w:left="-5" w:right="744"/>
        <w:rPr>
          <w:rFonts w:asciiTheme="minorHAnsi" w:hAnsiTheme="minorHAnsi" w:cstheme="minorHAnsi"/>
          <w:sz w:val="22"/>
        </w:rPr>
      </w:pPr>
    </w:p>
    <w:p w:rsidR="00AD27E7" w:rsidRPr="006F65FE" w:rsidRDefault="00EB00B1" w:rsidP="00823E1C">
      <w:pPr>
        <w:pStyle w:val="Heading1"/>
        <w:spacing w:after="0" w:line="360" w:lineRule="auto"/>
        <w:ind w:left="-5" w:right="744"/>
        <w:rPr>
          <w:rFonts w:asciiTheme="minorHAnsi" w:hAnsiTheme="minorHAnsi" w:cstheme="minorHAnsi"/>
          <w:sz w:val="22"/>
        </w:rPr>
      </w:pPr>
      <w:r w:rsidRPr="006F65FE">
        <w:rPr>
          <w:rFonts w:asciiTheme="minorHAnsi" w:hAnsiTheme="minorHAnsi" w:cstheme="minorHAnsi"/>
          <w:sz w:val="22"/>
        </w:rPr>
        <w:t xml:space="preserve">14. Answering Difficult and Sensitive Questions </w:t>
      </w:r>
    </w:p>
    <w:p w:rsidR="00AD27E7" w:rsidRPr="006F65FE" w:rsidRDefault="00EB00B1" w:rsidP="00823E1C">
      <w:pPr>
        <w:spacing w:after="0" w:line="360" w:lineRule="auto"/>
        <w:ind w:left="-5" w:right="744"/>
        <w:rPr>
          <w:rFonts w:asciiTheme="minorHAnsi" w:hAnsiTheme="minorHAnsi" w:cstheme="minorHAnsi"/>
          <w:sz w:val="22"/>
        </w:rPr>
      </w:pPr>
      <w:r w:rsidRPr="006F65FE">
        <w:rPr>
          <w:rFonts w:asciiTheme="minorHAnsi" w:hAnsiTheme="minorHAnsi" w:cstheme="minorHAnsi"/>
          <w:sz w:val="22"/>
        </w:rPr>
        <w:t xml:space="preserve">Staff members are aware that views around PSHE/RSE-related issues are varied.  However, while personal views are respected, all issues are taught without bias throughout the curriculum.  Topics are presented using a variety of views and beliefs so that pupils are able to form their own, informed opinions but also respect that others have the right to a different opinion.  </w:t>
      </w:r>
    </w:p>
    <w:p w:rsidR="00AD27E7" w:rsidRPr="006F65FE" w:rsidRDefault="00EB00B1" w:rsidP="00823E1C">
      <w:pPr>
        <w:spacing w:after="0" w:line="360" w:lineRule="auto"/>
        <w:ind w:left="-5" w:right="744"/>
        <w:rPr>
          <w:rFonts w:asciiTheme="minorHAnsi" w:hAnsiTheme="minorHAnsi" w:cstheme="minorHAnsi"/>
          <w:sz w:val="22"/>
        </w:rPr>
      </w:pPr>
      <w:r w:rsidRPr="006F65FE">
        <w:rPr>
          <w:rFonts w:asciiTheme="minorHAnsi" w:hAnsiTheme="minorHAnsi" w:cstheme="minorHAnsi"/>
          <w:sz w:val="22"/>
        </w:rPr>
        <w:t xml:space="preserve">Both formal and informal PSHE/RSE arising from pupils’ questions are answered according to the age and maturity of the pupil(s) concerned.  Questions do not have to be answered directly, and can be addressed individually later.  </w:t>
      </w:r>
      <w:r w:rsidR="00200486">
        <w:rPr>
          <w:rFonts w:asciiTheme="minorHAnsi" w:hAnsiTheme="minorHAnsi" w:cstheme="minorHAnsi"/>
          <w:sz w:val="22"/>
        </w:rPr>
        <w:t>I</w:t>
      </w:r>
      <w:r w:rsidRPr="006F65FE">
        <w:rPr>
          <w:rFonts w:asciiTheme="minorHAnsi" w:hAnsiTheme="minorHAnsi" w:cstheme="minorHAnsi"/>
          <w:sz w:val="22"/>
        </w:rPr>
        <w:t xml:space="preserve">ndividual teachers </w:t>
      </w:r>
      <w:r w:rsidR="00200486">
        <w:rPr>
          <w:rFonts w:asciiTheme="minorHAnsi" w:hAnsiTheme="minorHAnsi" w:cstheme="minorHAnsi"/>
          <w:sz w:val="22"/>
        </w:rPr>
        <w:t>will</w:t>
      </w:r>
      <w:r w:rsidRPr="006F65FE">
        <w:rPr>
          <w:rFonts w:asciiTheme="minorHAnsi" w:hAnsiTheme="minorHAnsi" w:cstheme="minorHAnsi"/>
          <w:sz w:val="22"/>
        </w:rPr>
        <w:t xml:space="preserve"> use their skill</w:t>
      </w:r>
      <w:r w:rsidR="00200486">
        <w:rPr>
          <w:rFonts w:asciiTheme="minorHAnsi" w:hAnsiTheme="minorHAnsi" w:cstheme="minorHAnsi"/>
          <w:sz w:val="22"/>
        </w:rPr>
        <w:t xml:space="preserve">s </w:t>
      </w:r>
      <w:r w:rsidRPr="006F65FE">
        <w:rPr>
          <w:rFonts w:asciiTheme="minorHAnsi" w:hAnsiTheme="minorHAnsi" w:cstheme="minorHAnsi"/>
          <w:sz w:val="22"/>
        </w:rPr>
        <w:t xml:space="preserve">and discretion in this area and refer to the Designated Safeguarding Lead if they are concerned.  </w:t>
      </w:r>
    </w:p>
    <w:p w:rsidR="003851ED" w:rsidRPr="006F65FE" w:rsidRDefault="00200486" w:rsidP="00823E1C">
      <w:pPr>
        <w:spacing w:after="0" w:line="360" w:lineRule="auto"/>
        <w:ind w:left="-5" w:right="744"/>
        <w:rPr>
          <w:rFonts w:asciiTheme="minorHAnsi" w:hAnsiTheme="minorHAnsi" w:cstheme="minorHAnsi"/>
          <w:sz w:val="22"/>
        </w:rPr>
      </w:pPr>
      <w:r>
        <w:rPr>
          <w:rFonts w:asciiTheme="minorHAnsi" w:hAnsiTheme="minorHAnsi" w:cstheme="minorHAnsi"/>
          <w:sz w:val="22"/>
        </w:rPr>
        <w:t>We</w:t>
      </w:r>
      <w:r w:rsidR="00EB00B1" w:rsidRPr="006F65FE">
        <w:rPr>
          <w:rFonts w:asciiTheme="minorHAnsi" w:hAnsiTheme="minorHAnsi" w:cstheme="minorHAnsi"/>
          <w:sz w:val="22"/>
        </w:rPr>
        <w:t xml:space="preserve"> believe that PSHE/RSE should meet the needs of all pupils, answer appropriate questions and offer support. In lessons that cover RSE provision, this should be regardless of their developing sexuality and be able to deal honestly and sensitively with sexual orientation and gender diversity, answer appropriate questions and offer support. LGBT+ bullying is dealt with strongly yet sensitively.  </w:t>
      </w:r>
      <w:r>
        <w:rPr>
          <w:rFonts w:asciiTheme="minorHAnsi" w:hAnsiTheme="minorHAnsi" w:cstheme="minorHAnsi"/>
          <w:sz w:val="22"/>
        </w:rPr>
        <w:t>Our schools</w:t>
      </w:r>
      <w:r w:rsidR="00EB00B1" w:rsidRPr="006F65FE">
        <w:rPr>
          <w:rFonts w:asciiTheme="minorHAnsi" w:hAnsiTheme="minorHAnsi" w:cstheme="minorHAnsi"/>
          <w:sz w:val="22"/>
        </w:rPr>
        <w:t xml:space="preserve"> liais</w:t>
      </w:r>
      <w:r>
        <w:rPr>
          <w:rFonts w:asciiTheme="minorHAnsi" w:hAnsiTheme="minorHAnsi" w:cstheme="minorHAnsi"/>
          <w:sz w:val="22"/>
        </w:rPr>
        <w:t>e</w:t>
      </w:r>
      <w:r w:rsidR="00EB00B1" w:rsidRPr="006F65FE">
        <w:rPr>
          <w:rFonts w:asciiTheme="minorHAnsi" w:hAnsiTheme="minorHAnsi" w:cstheme="minorHAnsi"/>
          <w:sz w:val="22"/>
        </w:rPr>
        <w:t xml:space="preserve"> with parents/carers on this issue to reassure them of the content and context. </w:t>
      </w:r>
    </w:p>
    <w:p w:rsidR="00AD27E7" w:rsidRPr="006F65FE" w:rsidRDefault="00EB00B1" w:rsidP="00823E1C">
      <w:pPr>
        <w:spacing w:after="0" w:line="360" w:lineRule="auto"/>
        <w:ind w:left="-5" w:right="744"/>
        <w:rPr>
          <w:rFonts w:asciiTheme="minorHAnsi" w:hAnsiTheme="minorHAnsi" w:cstheme="minorHAnsi"/>
          <w:sz w:val="22"/>
        </w:rPr>
      </w:pPr>
      <w:r w:rsidRPr="006F65FE">
        <w:rPr>
          <w:rFonts w:asciiTheme="minorHAnsi" w:hAnsiTheme="minorHAnsi" w:cstheme="minorHAnsi"/>
          <w:sz w:val="22"/>
        </w:rPr>
        <w:t xml:space="preserve"> </w:t>
      </w:r>
    </w:p>
    <w:p w:rsidR="00AD27E7" w:rsidRPr="006F65FE" w:rsidRDefault="00EB00B1" w:rsidP="00823E1C">
      <w:pPr>
        <w:pStyle w:val="Heading1"/>
        <w:spacing w:after="0" w:line="360" w:lineRule="auto"/>
        <w:ind w:left="-5" w:right="744"/>
        <w:rPr>
          <w:rFonts w:asciiTheme="minorHAnsi" w:hAnsiTheme="minorHAnsi" w:cstheme="minorHAnsi"/>
          <w:sz w:val="22"/>
        </w:rPr>
      </w:pPr>
      <w:r w:rsidRPr="006F65FE">
        <w:rPr>
          <w:rFonts w:asciiTheme="minorHAnsi" w:hAnsiTheme="minorHAnsi" w:cstheme="minorHAnsi"/>
          <w:sz w:val="22"/>
        </w:rPr>
        <w:t xml:space="preserve">15. Dissemination  </w:t>
      </w:r>
    </w:p>
    <w:p w:rsidR="00AD27E7" w:rsidRPr="006F65FE" w:rsidRDefault="00EB00B1" w:rsidP="00823E1C">
      <w:pPr>
        <w:spacing w:after="0" w:line="360" w:lineRule="auto"/>
        <w:ind w:left="-5" w:right="744"/>
        <w:rPr>
          <w:rFonts w:asciiTheme="minorHAnsi" w:hAnsiTheme="minorHAnsi" w:cstheme="minorHAnsi"/>
          <w:sz w:val="22"/>
        </w:rPr>
      </w:pPr>
      <w:r w:rsidRPr="006F65FE">
        <w:rPr>
          <w:rFonts w:asciiTheme="minorHAnsi" w:hAnsiTheme="minorHAnsi" w:cstheme="minorHAnsi"/>
          <w:sz w:val="22"/>
        </w:rPr>
        <w:t>This policy is available on our school</w:t>
      </w:r>
      <w:r w:rsidR="00200486">
        <w:rPr>
          <w:rFonts w:asciiTheme="minorHAnsi" w:hAnsiTheme="minorHAnsi" w:cstheme="minorHAnsi"/>
          <w:sz w:val="22"/>
        </w:rPr>
        <w:t>s’</w:t>
      </w:r>
      <w:r w:rsidRPr="006F65FE">
        <w:rPr>
          <w:rFonts w:asciiTheme="minorHAnsi" w:hAnsiTheme="minorHAnsi" w:cstheme="minorHAnsi"/>
          <w:sz w:val="22"/>
        </w:rPr>
        <w:t xml:space="preserve"> website where it can be accessed by the community. </w:t>
      </w:r>
      <w:r w:rsidR="003851ED" w:rsidRPr="006F65FE">
        <w:rPr>
          <w:rFonts w:asciiTheme="minorHAnsi" w:hAnsiTheme="minorHAnsi" w:cstheme="minorHAnsi"/>
          <w:sz w:val="22"/>
        </w:rPr>
        <w:t xml:space="preserve">Copies are available from the school office on request from parents/carers. </w:t>
      </w:r>
      <w:r w:rsidRPr="006F65FE">
        <w:rPr>
          <w:rFonts w:asciiTheme="minorHAnsi" w:hAnsiTheme="minorHAnsi" w:cstheme="minorHAnsi"/>
          <w:sz w:val="22"/>
        </w:rPr>
        <w:t xml:space="preserve">Training is regularly delivered to staff on the policy content. </w:t>
      </w:r>
    </w:p>
    <w:p w:rsidR="003851ED" w:rsidRPr="006F65FE" w:rsidRDefault="003851ED" w:rsidP="00823E1C">
      <w:pPr>
        <w:spacing w:after="0" w:line="360" w:lineRule="auto"/>
        <w:ind w:left="-5" w:right="744"/>
        <w:rPr>
          <w:rFonts w:asciiTheme="minorHAnsi" w:hAnsiTheme="minorHAnsi" w:cstheme="minorHAnsi"/>
          <w:sz w:val="22"/>
        </w:rPr>
      </w:pPr>
    </w:p>
    <w:p w:rsidR="000D2B1A" w:rsidRPr="006F65FE" w:rsidRDefault="000D2B1A" w:rsidP="00823E1C">
      <w:pPr>
        <w:spacing w:after="0" w:line="360" w:lineRule="auto"/>
        <w:ind w:left="-5" w:right="744"/>
        <w:rPr>
          <w:rFonts w:asciiTheme="minorHAnsi" w:hAnsiTheme="minorHAnsi" w:cstheme="minorHAnsi"/>
          <w:sz w:val="22"/>
        </w:rPr>
      </w:pPr>
    </w:p>
    <w:p w:rsidR="000D2B1A" w:rsidRPr="006F65FE" w:rsidRDefault="000D2B1A" w:rsidP="00823E1C">
      <w:pPr>
        <w:spacing w:after="0" w:line="360" w:lineRule="auto"/>
        <w:ind w:left="-5" w:right="744"/>
        <w:rPr>
          <w:rFonts w:asciiTheme="minorHAnsi" w:hAnsiTheme="minorHAnsi" w:cstheme="minorHAnsi"/>
          <w:sz w:val="22"/>
        </w:rPr>
      </w:pPr>
    </w:p>
    <w:p w:rsidR="000D2B1A" w:rsidRPr="006F65FE" w:rsidRDefault="000D2B1A" w:rsidP="00823E1C">
      <w:pPr>
        <w:spacing w:after="0" w:line="360" w:lineRule="auto"/>
        <w:ind w:left="-5" w:right="744"/>
        <w:rPr>
          <w:rFonts w:asciiTheme="minorHAnsi" w:hAnsiTheme="minorHAnsi" w:cstheme="minorHAnsi"/>
          <w:sz w:val="22"/>
        </w:rPr>
      </w:pPr>
    </w:p>
    <w:p w:rsidR="000D2B1A" w:rsidRPr="006F65FE" w:rsidRDefault="000D2B1A" w:rsidP="00823E1C">
      <w:pPr>
        <w:spacing w:after="0" w:line="360" w:lineRule="auto"/>
        <w:ind w:left="-5" w:right="744"/>
        <w:rPr>
          <w:rFonts w:asciiTheme="minorHAnsi" w:hAnsiTheme="minorHAnsi" w:cstheme="minorHAnsi"/>
          <w:sz w:val="22"/>
        </w:rPr>
      </w:pPr>
    </w:p>
    <w:p w:rsidR="000D2B1A" w:rsidRPr="006F65FE" w:rsidRDefault="000D2B1A" w:rsidP="00823E1C">
      <w:pPr>
        <w:spacing w:after="0" w:line="360" w:lineRule="auto"/>
        <w:ind w:left="-5" w:right="744"/>
        <w:rPr>
          <w:rFonts w:asciiTheme="minorHAnsi" w:hAnsiTheme="minorHAnsi" w:cstheme="minorHAnsi"/>
          <w:sz w:val="22"/>
        </w:rPr>
      </w:pPr>
    </w:p>
    <w:p w:rsidR="00EE18CE" w:rsidRPr="006F65FE" w:rsidRDefault="00EE18CE" w:rsidP="00823E1C">
      <w:pPr>
        <w:spacing w:after="0" w:line="360" w:lineRule="auto"/>
        <w:ind w:left="-5" w:right="744"/>
        <w:rPr>
          <w:rFonts w:asciiTheme="minorHAnsi" w:hAnsiTheme="minorHAnsi" w:cstheme="minorHAnsi"/>
          <w:sz w:val="22"/>
        </w:rPr>
      </w:pPr>
    </w:p>
    <w:p w:rsidR="00EE18CE" w:rsidRPr="006F65FE" w:rsidRDefault="00EE18CE" w:rsidP="00823E1C">
      <w:pPr>
        <w:spacing w:after="0" w:line="360" w:lineRule="auto"/>
        <w:ind w:left="-5" w:right="744"/>
        <w:rPr>
          <w:rFonts w:asciiTheme="minorHAnsi" w:hAnsiTheme="minorHAnsi" w:cstheme="minorHAnsi"/>
          <w:sz w:val="22"/>
        </w:rPr>
      </w:pPr>
    </w:p>
    <w:p w:rsidR="00EE18CE" w:rsidRPr="006F65FE" w:rsidRDefault="00EE18CE" w:rsidP="00823E1C">
      <w:pPr>
        <w:spacing w:after="0" w:line="360" w:lineRule="auto"/>
        <w:ind w:left="-5" w:right="744"/>
        <w:rPr>
          <w:rFonts w:asciiTheme="minorHAnsi" w:hAnsiTheme="minorHAnsi" w:cstheme="minorHAnsi"/>
          <w:sz w:val="22"/>
        </w:rPr>
      </w:pPr>
    </w:p>
    <w:p w:rsidR="00EE18CE" w:rsidRPr="006F65FE" w:rsidRDefault="00EE18CE" w:rsidP="00823E1C">
      <w:pPr>
        <w:spacing w:after="0" w:line="360" w:lineRule="auto"/>
        <w:ind w:left="-5" w:right="744"/>
        <w:rPr>
          <w:rFonts w:asciiTheme="minorHAnsi" w:hAnsiTheme="minorHAnsi" w:cstheme="minorHAnsi"/>
          <w:sz w:val="22"/>
        </w:rPr>
      </w:pPr>
    </w:p>
    <w:p w:rsidR="00EE18CE" w:rsidRPr="006F65FE" w:rsidRDefault="00EE18CE" w:rsidP="00823E1C">
      <w:pPr>
        <w:spacing w:after="0" w:line="360" w:lineRule="auto"/>
        <w:ind w:left="-5" w:right="744"/>
        <w:rPr>
          <w:rFonts w:asciiTheme="minorHAnsi" w:hAnsiTheme="minorHAnsi" w:cstheme="minorHAnsi"/>
          <w:sz w:val="22"/>
        </w:rPr>
      </w:pPr>
    </w:p>
    <w:p w:rsidR="00EE18CE" w:rsidRPr="006F65FE" w:rsidRDefault="00EE18CE" w:rsidP="00823E1C">
      <w:pPr>
        <w:spacing w:after="0" w:line="360" w:lineRule="auto"/>
        <w:ind w:left="-5" w:right="744"/>
        <w:rPr>
          <w:rFonts w:asciiTheme="minorHAnsi" w:hAnsiTheme="minorHAnsi" w:cstheme="minorHAnsi"/>
          <w:sz w:val="22"/>
        </w:rPr>
      </w:pPr>
    </w:p>
    <w:p w:rsidR="00EE18CE" w:rsidRPr="006F65FE" w:rsidRDefault="00EE18CE" w:rsidP="00823E1C">
      <w:pPr>
        <w:spacing w:after="0" w:line="360" w:lineRule="auto"/>
        <w:ind w:left="-5" w:right="744"/>
        <w:rPr>
          <w:rFonts w:asciiTheme="minorHAnsi" w:hAnsiTheme="minorHAnsi" w:cstheme="minorHAnsi"/>
          <w:sz w:val="22"/>
        </w:rPr>
      </w:pPr>
    </w:p>
    <w:p w:rsidR="00EE18CE" w:rsidRPr="006F65FE" w:rsidRDefault="00EE18CE" w:rsidP="00823E1C">
      <w:pPr>
        <w:spacing w:after="0" w:line="360" w:lineRule="auto"/>
        <w:ind w:left="-5" w:right="744"/>
        <w:rPr>
          <w:rFonts w:asciiTheme="minorHAnsi" w:hAnsiTheme="minorHAnsi" w:cstheme="minorHAnsi"/>
          <w:sz w:val="22"/>
        </w:rPr>
      </w:pPr>
    </w:p>
    <w:p w:rsidR="00EE18CE" w:rsidRPr="006F65FE" w:rsidRDefault="00EE18CE" w:rsidP="00823E1C">
      <w:pPr>
        <w:spacing w:after="0" w:line="360" w:lineRule="auto"/>
        <w:ind w:left="-5" w:right="744"/>
        <w:rPr>
          <w:rFonts w:asciiTheme="minorHAnsi" w:hAnsiTheme="minorHAnsi" w:cstheme="minorHAnsi"/>
          <w:sz w:val="22"/>
        </w:rPr>
      </w:pPr>
    </w:p>
    <w:p w:rsidR="00EE18CE" w:rsidRPr="006F65FE" w:rsidRDefault="00EE18CE" w:rsidP="00823E1C">
      <w:pPr>
        <w:spacing w:after="0" w:line="360" w:lineRule="auto"/>
        <w:ind w:left="-5" w:right="744"/>
        <w:rPr>
          <w:rFonts w:asciiTheme="minorHAnsi" w:hAnsiTheme="minorHAnsi" w:cstheme="minorHAnsi"/>
          <w:sz w:val="22"/>
        </w:rPr>
      </w:pPr>
    </w:p>
    <w:p w:rsidR="00EE18CE" w:rsidRDefault="00EE18CE" w:rsidP="00823E1C">
      <w:pPr>
        <w:spacing w:after="0" w:line="360" w:lineRule="auto"/>
        <w:ind w:left="-5" w:right="744"/>
        <w:rPr>
          <w:rFonts w:asciiTheme="minorHAnsi" w:hAnsiTheme="minorHAnsi" w:cstheme="minorHAnsi"/>
          <w:sz w:val="22"/>
        </w:rPr>
      </w:pPr>
    </w:p>
    <w:p w:rsidR="00891204" w:rsidRDefault="00891204" w:rsidP="00823E1C">
      <w:pPr>
        <w:spacing w:after="0" w:line="360" w:lineRule="auto"/>
        <w:ind w:left="-5" w:right="744"/>
        <w:rPr>
          <w:rFonts w:asciiTheme="minorHAnsi" w:hAnsiTheme="minorHAnsi" w:cstheme="minorHAnsi"/>
          <w:sz w:val="22"/>
        </w:rPr>
      </w:pPr>
    </w:p>
    <w:p w:rsidR="00200486" w:rsidRDefault="00200486" w:rsidP="00823E1C">
      <w:pPr>
        <w:spacing w:after="0" w:line="360" w:lineRule="auto"/>
        <w:ind w:left="-5" w:right="744"/>
        <w:rPr>
          <w:rFonts w:asciiTheme="minorHAnsi" w:hAnsiTheme="minorHAnsi" w:cstheme="minorHAnsi"/>
          <w:sz w:val="22"/>
        </w:rPr>
      </w:pPr>
    </w:p>
    <w:p w:rsidR="00200486" w:rsidRDefault="00200486" w:rsidP="00823E1C">
      <w:pPr>
        <w:spacing w:after="0" w:line="360" w:lineRule="auto"/>
        <w:ind w:left="-5" w:right="744"/>
        <w:rPr>
          <w:rFonts w:asciiTheme="minorHAnsi" w:hAnsiTheme="minorHAnsi" w:cstheme="minorHAnsi"/>
          <w:sz w:val="22"/>
        </w:rPr>
      </w:pPr>
    </w:p>
    <w:p w:rsidR="00891204" w:rsidRPr="006F65FE" w:rsidRDefault="00891204" w:rsidP="00823E1C">
      <w:pPr>
        <w:spacing w:after="0" w:line="360" w:lineRule="auto"/>
        <w:ind w:left="-5" w:right="744"/>
        <w:rPr>
          <w:rFonts w:asciiTheme="minorHAnsi" w:hAnsiTheme="minorHAnsi" w:cstheme="minorHAnsi"/>
          <w:sz w:val="22"/>
        </w:rPr>
      </w:pPr>
    </w:p>
    <w:p w:rsidR="000D2B1A" w:rsidRPr="006F65FE" w:rsidRDefault="000D2B1A" w:rsidP="00823E1C">
      <w:pPr>
        <w:spacing w:after="0" w:line="360" w:lineRule="auto"/>
        <w:ind w:left="-5" w:right="744"/>
        <w:rPr>
          <w:rFonts w:asciiTheme="minorHAnsi" w:hAnsiTheme="minorHAnsi" w:cstheme="minorHAnsi"/>
          <w:sz w:val="22"/>
        </w:rPr>
      </w:pPr>
    </w:p>
    <w:p w:rsidR="003851ED" w:rsidRPr="006F65FE" w:rsidRDefault="003851ED" w:rsidP="00823E1C">
      <w:pPr>
        <w:spacing w:after="0" w:line="360" w:lineRule="auto"/>
        <w:ind w:left="-5" w:right="744"/>
        <w:rPr>
          <w:rFonts w:asciiTheme="minorHAnsi" w:hAnsiTheme="minorHAnsi" w:cstheme="minorHAnsi"/>
          <w:b/>
          <w:sz w:val="22"/>
        </w:rPr>
      </w:pPr>
      <w:r w:rsidRPr="006F65FE">
        <w:rPr>
          <w:rFonts w:asciiTheme="minorHAnsi" w:hAnsiTheme="minorHAnsi" w:cstheme="minorHAnsi"/>
          <w:b/>
          <w:sz w:val="22"/>
        </w:rPr>
        <w:t xml:space="preserve">Appendix 1: </w:t>
      </w:r>
      <w:r w:rsidR="0028036C" w:rsidRPr="006F65FE">
        <w:rPr>
          <w:rFonts w:asciiTheme="minorHAnsi" w:hAnsiTheme="minorHAnsi" w:cstheme="minorHAnsi"/>
          <w:b/>
          <w:sz w:val="22"/>
        </w:rPr>
        <w:t>Parents’/Carers’ Right to Withdrawal Letter</w:t>
      </w:r>
    </w:p>
    <w:p w:rsidR="0028036C" w:rsidRPr="006F65FE" w:rsidRDefault="0028036C" w:rsidP="00823E1C">
      <w:pPr>
        <w:spacing w:after="0" w:line="360" w:lineRule="auto"/>
        <w:ind w:left="-5" w:right="744"/>
        <w:jc w:val="center"/>
        <w:rPr>
          <w:rFonts w:asciiTheme="minorHAnsi" w:hAnsiTheme="minorHAnsi" w:cstheme="minorHAnsi"/>
          <w:sz w:val="22"/>
        </w:rPr>
      </w:pPr>
    </w:p>
    <w:p w:rsidR="00891204" w:rsidRDefault="00891204" w:rsidP="00823E1C">
      <w:pPr>
        <w:spacing w:after="0" w:line="360" w:lineRule="auto"/>
        <w:ind w:left="-5" w:right="744"/>
        <w:rPr>
          <w:rFonts w:asciiTheme="minorHAnsi" w:hAnsiTheme="minorHAnsi" w:cstheme="minorHAnsi"/>
          <w:sz w:val="22"/>
        </w:rPr>
      </w:pPr>
      <w:r>
        <w:rPr>
          <w:noProof/>
        </w:rPr>
        <w:drawing>
          <wp:anchor distT="0" distB="0" distL="114300" distR="114300" simplePos="0" relativeHeight="251659264" behindDoc="1" locked="0" layoutInCell="1" allowOverlap="1" wp14:anchorId="57A0797A" wp14:editId="42612E9D">
            <wp:simplePos x="0" y="0"/>
            <wp:positionH relativeFrom="margin">
              <wp:posOffset>1920240</wp:posOffset>
            </wp:positionH>
            <wp:positionV relativeFrom="paragraph">
              <wp:posOffset>0</wp:posOffset>
            </wp:positionV>
            <wp:extent cx="2263140" cy="1173480"/>
            <wp:effectExtent l="0" t="0" r="3810" b="7620"/>
            <wp:wrapTight wrapText="bothSides">
              <wp:wrapPolygon edited="0">
                <wp:start x="0" y="0"/>
                <wp:lineTo x="0" y="21390"/>
                <wp:lineTo x="21455" y="21390"/>
                <wp:lineTo x="214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3140"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1204" w:rsidRDefault="00891204" w:rsidP="00823E1C">
      <w:pPr>
        <w:spacing w:after="0" w:line="360" w:lineRule="auto"/>
        <w:ind w:left="-5" w:right="744"/>
        <w:rPr>
          <w:rFonts w:asciiTheme="minorHAnsi" w:hAnsiTheme="minorHAnsi" w:cstheme="minorHAnsi"/>
          <w:sz w:val="22"/>
        </w:rPr>
      </w:pPr>
    </w:p>
    <w:p w:rsidR="00891204" w:rsidRDefault="00891204" w:rsidP="00823E1C">
      <w:pPr>
        <w:spacing w:after="0" w:line="360" w:lineRule="auto"/>
        <w:ind w:left="-5" w:right="744"/>
        <w:rPr>
          <w:rFonts w:asciiTheme="minorHAnsi" w:hAnsiTheme="minorHAnsi" w:cstheme="minorHAnsi"/>
          <w:sz w:val="22"/>
        </w:rPr>
      </w:pPr>
    </w:p>
    <w:p w:rsidR="00891204" w:rsidRDefault="00891204" w:rsidP="00823E1C">
      <w:pPr>
        <w:spacing w:after="0" w:line="360" w:lineRule="auto"/>
        <w:ind w:left="-5" w:right="744"/>
        <w:rPr>
          <w:rFonts w:asciiTheme="minorHAnsi" w:hAnsiTheme="minorHAnsi" w:cstheme="minorHAnsi"/>
          <w:sz w:val="22"/>
        </w:rPr>
      </w:pPr>
    </w:p>
    <w:p w:rsidR="00891204" w:rsidRDefault="00891204" w:rsidP="00823E1C">
      <w:pPr>
        <w:spacing w:after="0" w:line="360" w:lineRule="auto"/>
        <w:ind w:left="-5" w:right="744"/>
        <w:rPr>
          <w:rFonts w:asciiTheme="minorHAnsi" w:hAnsiTheme="minorHAnsi" w:cstheme="minorHAnsi"/>
          <w:sz w:val="22"/>
        </w:rPr>
      </w:pPr>
    </w:p>
    <w:p w:rsidR="0028036C" w:rsidRPr="006F65FE" w:rsidRDefault="0028036C" w:rsidP="00823E1C">
      <w:pPr>
        <w:spacing w:after="0" w:line="360" w:lineRule="auto"/>
        <w:ind w:left="-5" w:right="744"/>
        <w:rPr>
          <w:rFonts w:asciiTheme="minorHAnsi" w:hAnsiTheme="minorHAnsi" w:cstheme="minorHAnsi"/>
          <w:sz w:val="22"/>
        </w:rPr>
      </w:pPr>
      <w:r w:rsidRPr="006F65FE">
        <w:rPr>
          <w:rFonts w:asciiTheme="minorHAnsi" w:hAnsiTheme="minorHAnsi" w:cstheme="minorHAnsi"/>
          <w:sz w:val="22"/>
        </w:rPr>
        <w:t xml:space="preserve">Dear parents and carers, </w:t>
      </w:r>
    </w:p>
    <w:p w:rsidR="0028036C" w:rsidRPr="006F65FE" w:rsidRDefault="0028036C" w:rsidP="00823E1C">
      <w:pPr>
        <w:ind w:right="744"/>
        <w:rPr>
          <w:rFonts w:asciiTheme="minorHAnsi" w:hAnsiTheme="minorHAnsi" w:cstheme="minorHAnsi"/>
          <w:sz w:val="22"/>
        </w:rPr>
      </w:pPr>
      <w:r w:rsidRPr="006F65FE">
        <w:rPr>
          <w:rFonts w:asciiTheme="minorHAnsi" w:hAnsiTheme="minorHAnsi" w:cstheme="minorHAnsi"/>
          <w:sz w:val="22"/>
        </w:rPr>
        <w:t xml:space="preserve">As a part of your child’s education at </w:t>
      </w:r>
      <w:r w:rsidR="00891204">
        <w:rPr>
          <w:rFonts w:asciiTheme="minorHAnsi" w:hAnsiTheme="minorHAnsi" w:cstheme="minorHAnsi"/>
          <w:sz w:val="22"/>
        </w:rPr>
        <w:t>the North Star Academy Trust,</w:t>
      </w:r>
      <w:r w:rsidRPr="006F65FE">
        <w:rPr>
          <w:rFonts w:asciiTheme="minorHAnsi" w:hAnsiTheme="minorHAnsi" w:cstheme="minorHAnsi"/>
          <w:sz w:val="22"/>
        </w:rPr>
        <w:t xml:space="preserve"> we promote personal wellbeing and development through a comprehensive Personal, Social, Health and Economic (PSHE) education programme. PSHE is the curriculum subject that gives young people the knowledge, understanding, attitudes and practical skills to live safe, healthy, productive lives and meet their full potential. </w:t>
      </w:r>
    </w:p>
    <w:p w:rsidR="0028036C" w:rsidRPr="006F65FE" w:rsidRDefault="0028036C" w:rsidP="00823E1C">
      <w:pPr>
        <w:ind w:right="744"/>
        <w:rPr>
          <w:rFonts w:asciiTheme="minorHAnsi" w:hAnsiTheme="minorHAnsi" w:cstheme="minorHAnsi"/>
          <w:sz w:val="22"/>
        </w:rPr>
      </w:pPr>
      <w:r w:rsidRPr="006F65FE">
        <w:rPr>
          <w:rFonts w:asciiTheme="minorHAnsi" w:hAnsiTheme="minorHAnsi" w:cstheme="minorHAnsi"/>
          <w:sz w:val="22"/>
        </w:rPr>
        <w:t xml:space="preserve">I am writing to let you know that, over this academic year, starting from </w:t>
      </w:r>
      <w:r w:rsidR="00891204">
        <w:rPr>
          <w:rFonts w:asciiTheme="minorHAnsi" w:hAnsiTheme="minorHAnsi" w:cstheme="minorHAnsi"/>
          <w:sz w:val="22"/>
        </w:rPr>
        <w:t>____________</w:t>
      </w:r>
      <w:r w:rsidRPr="006F65FE">
        <w:rPr>
          <w:rFonts w:asciiTheme="minorHAnsi" w:hAnsiTheme="minorHAnsi" w:cstheme="minorHAnsi"/>
          <w:sz w:val="22"/>
        </w:rPr>
        <w:t xml:space="preserve">, your child’s class will be taking part in lessons which will focus on the relationships and sex education (RSE) aspect of this programme. RSE lessons will include teaching about: healthy relationships, including friendships and intimate relationships; families; growing and changing, including puberty; personal hygiene; changing feelings; becoming more independent; keeping safe and consent; developing self-esteem and </w:t>
      </w:r>
      <w:r w:rsidRPr="006F65FE">
        <w:rPr>
          <w:rFonts w:asciiTheme="minorHAnsi" w:hAnsiTheme="minorHAnsi" w:cstheme="minorHAnsi"/>
          <w:sz w:val="22"/>
        </w:rPr>
        <w:lastRenderedPageBreak/>
        <w:t>confidence. Pupils will also have opportunities to ask questions that help prepare them for relationships of all kinds in the modern world. We will of course be sensitive to the children’s feelings at all times, not expecting any child to answer any questions verbally if they do not wish to do so.</w:t>
      </w:r>
    </w:p>
    <w:p w:rsidR="0028036C" w:rsidRPr="006F65FE" w:rsidRDefault="0028036C" w:rsidP="00823E1C">
      <w:pPr>
        <w:ind w:right="744"/>
        <w:rPr>
          <w:rFonts w:asciiTheme="minorHAnsi" w:hAnsiTheme="minorHAnsi" w:cstheme="minorHAnsi"/>
          <w:sz w:val="22"/>
        </w:rPr>
      </w:pPr>
      <w:r w:rsidRPr="006F65FE">
        <w:rPr>
          <w:rFonts w:asciiTheme="minorHAnsi" w:hAnsiTheme="minorHAnsi" w:cstheme="minorHAnsi"/>
          <w:sz w:val="22"/>
        </w:rPr>
        <w:t xml:space="preserve">PSHE education is taught throughout the school in every year group and is monitored and reviewed regularly by the staff and governing body. Please visit the school’s website for more detail about our PSHE curriculum. All PSHE teaching takes place in a safe learning environment and is underpinned by our school ethos and values. </w:t>
      </w:r>
    </w:p>
    <w:p w:rsidR="0028036C" w:rsidRPr="006F65FE" w:rsidRDefault="0028036C" w:rsidP="00823E1C">
      <w:pPr>
        <w:ind w:right="744"/>
        <w:rPr>
          <w:rFonts w:asciiTheme="minorHAnsi" w:hAnsiTheme="minorHAnsi" w:cstheme="minorHAnsi"/>
          <w:sz w:val="22"/>
        </w:rPr>
      </w:pPr>
      <w:r w:rsidRPr="006F65FE">
        <w:rPr>
          <w:rFonts w:asciiTheme="minorHAnsi" w:hAnsiTheme="minorHAnsi" w:cstheme="minorHAnsi"/>
          <w:sz w:val="22"/>
        </w:rPr>
        <w:t>As a school community, we are committed to working in partnership with parents. If you would like to find out more or discuss any concerns, we would like you to contact the</w:t>
      </w:r>
      <w:r w:rsidR="00891204">
        <w:rPr>
          <w:rFonts w:asciiTheme="minorHAnsi" w:hAnsiTheme="minorHAnsi" w:cstheme="minorHAnsi"/>
          <w:sz w:val="22"/>
        </w:rPr>
        <w:t xml:space="preserve"> Headteacher,</w:t>
      </w:r>
      <w:r w:rsidRPr="006F65FE">
        <w:rPr>
          <w:rFonts w:asciiTheme="minorHAnsi" w:hAnsiTheme="minorHAnsi" w:cstheme="minorHAnsi"/>
          <w:sz w:val="22"/>
        </w:rPr>
        <w:t xml:space="preserve"> PSHE Lead or your tutor in writing. </w:t>
      </w:r>
    </w:p>
    <w:p w:rsidR="0028036C" w:rsidRPr="006F65FE" w:rsidRDefault="0028036C" w:rsidP="00823E1C">
      <w:pPr>
        <w:spacing w:after="0"/>
        <w:ind w:right="744"/>
        <w:rPr>
          <w:rFonts w:asciiTheme="minorHAnsi" w:hAnsiTheme="minorHAnsi" w:cstheme="minorHAnsi"/>
          <w:sz w:val="22"/>
        </w:rPr>
      </w:pPr>
    </w:p>
    <w:p w:rsidR="0028036C" w:rsidRPr="006F65FE" w:rsidRDefault="0028036C" w:rsidP="00823E1C">
      <w:pPr>
        <w:spacing w:after="0"/>
        <w:ind w:right="744"/>
        <w:rPr>
          <w:rFonts w:asciiTheme="minorHAnsi" w:hAnsiTheme="minorHAnsi" w:cstheme="minorHAnsi"/>
          <w:sz w:val="22"/>
        </w:rPr>
      </w:pPr>
      <w:r w:rsidRPr="006F65FE">
        <w:rPr>
          <w:rFonts w:asciiTheme="minorHAnsi" w:hAnsiTheme="minorHAnsi" w:cstheme="minorHAnsi"/>
          <w:sz w:val="22"/>
        </w:rPr>
        <w:t>Yours sincerely,</w:t>
      </w:r>
    </w:p>
    <w:p w:rsidR="003851ED" w:rsidRDefault="003851ED" w:rsidP="00823E1C">
      <w:pPr>
        <w:spacing w:after="0" w:line="360" w:lineRule="auto"/>
        <w:ind w:left="-5" w:right="744"/>
        <w:rPr>
          <w:rFonts w:asciiTheme="minorHAnsi" w:hAnsiTheme="minorHAnsi" w:cstheme="minorHAnsi"/>
          <w:sz w:val="22"/>
        </w:rPr>
      </w:pPr>
    </w:p>
    <w:p w:rsidR="00891204" w:rsidRPr="006F65FE" w:rsidRDefault="00891204" w:rsidP="00823E1C">
      <w:pPr>
        <w:spacing w:after="0" w:line="360" w:lineRule="auto"/>
        <w:ind w:left="-5" w:right="744"/>
        <w:rPr>
          <w:rFonts w:asciiTheme="minorHAnsi" w:hAnsiTheme="minorHAnsi" w:cstheme="minorHAnsi"/>
          <w:sz w:val="22"/>
        </w:rPr>
      </w:pPr>
      <w:r>
        <w:rPr>
          <w:rFonts w:asciiTheme="minorHAnsi" w:hAnsiTheme="minorHAnsi" w:cstheme="minorHAnsi"/>
          <w:sz w:val="22"/>
        </w:rPr>
        <w:t xml:space="preserve">PSHE Lead </w:t>
      </w:r>
    </w:p>
    <w:p w:rsidR="003851ED" w:rsidRPr="006F65FE" w:rsidRDefault="003851ED" w:rsidP="00823E1C">
      <w:pPr>
        <w:spacing w:after="0" w:line="360" w:lineRule="auto"/>
        <w:ind w:left="-5" w:right="744"/>
        <w:rPr>
          <w:rFonts w:asciiTheme="minorHAnsi" w:hAnsiTheme="minorHAnsi" w:cstheme="minorHAnsi"/>
          <w:sz w:val="22"/>
        </w:rPr>
      </w:pPr>
    </w:p>
    <w:sectPr w:rsidR="003851ED" w:rsidRPr="006F65FE">
      <w:footerReference w:type="even" r:id="rId13"/>
      <w:footerReference w:type="default" r:id="rId14"/>
      <w:footerReference w:type="first" r:id="rId15"/>
      <w:pgSz w:w="11906" w:h="16838"/>
      <w:pgMar w:top="1445" w:right="366" w:bottom="2460" w:left="1440" w:header="720" w:footer="7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822" w:rsidRDefault="00870822">
      <w:pPr>
        <w:spacing w:after="0" w:line="240" w:lineRule="auto"/>
      </w:pPr>
      <w:r>
        <w:separator/>
      </w:r>
    </w:p>
  </w:endnote>
  <w:endnote w:type="continuationSeparator" w:id="0">
    <w:p w:rsidR="00870822" w:rsidRDefault="0087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822" w:rsidRDefault="00870822">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822" w:rsidRDefault="00870822">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822" w:rsidRDefault="00870822">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822" w:rsidRDefault="00870822">
    <w:pPr>
      <w:spacing w:after="578" w:line="259" w:lineRule="auto"/>
      <w:ind w:left="0" w:right="0"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914705</wp:posOffset>
              </wp:positionH>
              <wp:positionV relativeFrom="page">
                <wp:posOffset>9402775</wp:posOffset>
              </wp:positionV>
              <wp:extent cx="5732984" cy="377952"/>
              <wp:effectExtent l="0" t="0" r="0" b="0"/>
              <wp:wrapSquare wrapText="bothSides"/>
              <wp:docPr id="19237" name="Group 19237"/>
              <wp:cNvGraphicFramePr/>
              <a:graphic xmlns:a="http://schemas.openxmlformats.org/drawingml/2006/main">
                <a:graphicData uri="http://schemas.microsoft.com/office/word/2010/wordprocessingGroup">
                  <wpg:wgp>
                    <wpg:cNvGrpSpPr/>
                    <wpg:grpSpPr>
                      <a:xfrm>
                        <a:off x="0" y="0"/>
                        <a:ext cx="5732984" cy="377952"/>
                        <a:chOff x="0" y="0"/>
                        <a:chExt cx="5732984" cy="377952"/>
                      </a:xfrm>
                    </wpg:grpSpPr>
                    <wps:wsp>
                      <wps:cNvPr id="19248" name="Rectangle 19248"/>
                      <wps:cNvSpPr/>
                      <wps:spPr>
                        <a:xfrm>
                          <a:off x="412953" y="34496"/>
                          <a:ext cx="149928" cy="300582"/>
                        </a:xfrm>
                        <a:prstGeom prst="rect">
                          <a:avLst/>
                        </a:prstGeom>
                        <a:ln>
                          <a:noFill/>
                        </a:ln>
                      </wps:spPr>
                      <wps:txbx>
                        <w:txbxContent>
                          <w:p w:rsidR="00870822" w:rsidRDefault="00870822">
                            <w:pPr>
                              <w:spacing w:after="160" w:line="259" w:lineRule="auto"/>
                              <w:ind w:left="0" w:right="0" w:firstLine="0"/>
                            </w:pPr>
                            <w:r>
                              <w:fldChar w:fldCharType="begin"/>
                            </w:r>
                            <w:r>
                              <w:instrText xml:space="preserve"> PAGE   \* MERGEFORMAT </w:instrText>
                            </w:r>
                            <w:r>
                              <w:fldChar w:fldCharType="separate"/>
                            </w:r>
                            <w:r>
                              <w:rPr>
                                <w:rFonts w:ascii="Arial" w:eastAsia="Arial" w:hAnsi="Arial" w:cs="Arial"/>
                                <w:b/>
                                <w:color w:val="002060"/>
                                <w:sz w:val="32"/>
                              </w:rPr>
                              <w:t>1</w:t>
                            </w:r>
                            <w:r>
                              <w:rPr>
                                <w:rFonts w:ascii="Arial" w:eastAsia="Arial" w:hAnsi="Arial" w:cs="Arial"/>
                                <w:b/>
                                <w:color w:val="002060"/>
                                <w:sz w:val="32"/>
                              </w:rPr>
                              <w:fldChar w:fldCharType="end"/>
                            </w:r>
                          </w:p>
                        </w:txbxContent>
                      </wps:txbx>
                      <wps:bodyPr horzOverflow="overflow" vert="horz" lIns="0" tIns="0" rIns="0" bIns="0" rtlCol="0">
                        <a:noAutofit/>
                      </wps:bodyPr>
                    </wps:wsp>
                    <wps:wsp>
                      <wps:cNvPr id="19249" name="Rectangle 19249"/>
                      <wps:cNvSpPr/>
                      <wps:spPr>
                        <a:xfrm>
                          <a:off x="525729" y="34496"/>
                          <a:ext cx="74898" cy="300582"/>
                        </a:xfrm>
                        <a:prstGeom prst="rect">
                          <a:avLst/>
                        </a:prstGeom>
                        <a:ln>
                          <a:noFill/>
                        </a:ln>
                      </wps:spPr>
                      <wps:txbx>
                        <w:txbxContent>
                          <w:p w:rsidR="00870822" w:rsidRDefault="00870822">
                            <w:pPr>
                              <w:spacing w:after="160" w:line="259" w:lineRule="auto"/>
                              <w:ind w:left="0" w:right="0" w:firstLine="0"/>
                            </w:pPr>
                            <w:r>
                              <w:rPr>
                                <w:rFonts w:ascii="Arial" w:eastAsia="Arial" w:hAnsi="Arial" w:cs="Arial"/>
                                <w:b/>
                                <w:color w:val="4F81BD"/>
                                <w:sz w:val="32"/>
                              </w:rPr>
                              <w:t xml:space="preserve"> </w:t>
                            </w:r>
                          </w:p>
                        </w:txbxContent>
                      </wps:txbx>
                      <wps:bodyPr horzOverflow="overflow" vert="horz" lIns="0" tIns="0" rIns="0" bIns="0" rtlCol="0">
                        <a:noAutofit/>
                      </wps:bodyPr>
                    </wps:wsp>
                    <wps:wsp>
                      <wps:cNvPr id="19243" name="Rectangle 19243"/>
                      <wps:cNvSpPr/>
                      <wps:spPr>
                        <a:xfrm>
                          <a:off x="662889" y="32766"/>
                          <a:ext cx="1047073" cy="226002"/>
                        </a:xfrm>
                        <a:prstGeom prst="rect">
                          <a:avLst/>
                        </a:prstGeom>
                        <a:ln>
                          <a:noFill/>
                        </a:ln>
                      </wps:spPr>
                      <wps:txbx>
                        <w:txbxContent>
                          <w:p w:rsidR="00870822" w:rsidRDefault="00870822">
                            <w:pPr>
                              <w:spacing w:after="160" w:line="259" w:lineRule="auto"/>
                              <w:ind w:left="0" w:right="0" w:firstLine="0"/>
                            </w:pPr>
                            <w:r>
                              <w:rPr>
                                <w:rFonts w:ascii="Arial" w:eastAsia="Arial" w:hAnsi="Arial" w:cs="Arial"/>
                                <w:b/>
                              </w:rPr>
                              <w:t xml:space="preserve">North Star </w:t>
                            </w:r>
                          </w:p>
                        </w:txbxContent>
                      </wps:txbx>
                      <wps:bodyPr horzOverflow="overflow" vert="horz" lIns="0" tIns="0" rIns="0" bIns="0" rtlCol="0">
                        <a:noAutofit/>
                      </wps:bodyPr>
                    </wps:wsp>
                    <wps:wsp>
                      <wps:cNvPr id="19244" name="Rectangle 19244"/>
                      <wps:cNvSpPr/>
                      <wps:spPr>
                        <a:xfrm>
                          <a:off x="1451178" y="32766"/>
                          <a:ext cx="226058" cy="226002"/>
                        </a:xfrm>
                        <a:prstGeom prst="rect">
                          <a:avLst/>
                        </a:prstGeom>
                        <a:ln>
                          <a:noFill/>
                        </a:ln>
                      </wps:spPr>
                      <wps:txbx>
                        <w:txbxContent>
                          <w:p w:rsidR="00870822" w:rsidRDefault="00870822">
                            <w:pPr>
                              <w:spacing w:after="160" w:line="259" w:lineRule="auto"/>
                              <w:ind w:left="0" w:right="0" w:firstLine="0"/>
                            </w:pPr>
                            <w:r>
                              <w:rPr>
                                <w:rFonts w:ascii="Arial" w:eastAsia="Arial" w:hAnsi="Arial" w:cs="Arial"/>
                                <w:b/>
                              </w:rPr>
                              <w:t>82</w:t>
                            </w:r>
                          </w:p>
                        </w:txbxContent>
                      </wps:txbx>
                      <wps:bodyPr horzOverflow="overflow" vert="horz" lIns="0" tIns="0" rIns="0" bIns="0" rtlCol="0">
                        <a:noAutofit/>
                      </wps:bodyPr>
                    </wps:wsp>
                    <wps:wsp>
                      <wps:cNvPr id="19245" name="Rectangle 19245"/>
                      <wps:cNvSpPr/>
                      <wps:spPr>
                        <a:xfrm>
                          <a:off x="1621604" y="32766"/>
                          <a:ext cx="137369" cy="226002"/>
                        </a:xfrm>
                        <a:prstGeom prst="rect">
                          <a:avLst/>
                        </a:prstGeom>
                        <a:ln>
                          <a:noFill/>
                        </a:ln>
                      </wps:spPr>
                      <wps:txbx>
                        <w:txbxContent>
                          <w:p w:rsidR="00870822" w:rsidRDefault="00870822">
                            <w:pPr>
                              <w:spacing w:after="160" w:line="259" w:lineRule="auto"/>
                              <w:ind w:left="0" w:right="0" w:firstLine="0"/>
                            </w:pPr>
                            <w:r>
                              <w:rPr>
                                <w:rFonts w:ascii="Arial" w:eastAsia="Arial" w:hAnsi="Arial" w:cs="Arial"/>
                                <w:b/>
                              </w:rPr>
                              <w:t xml:space="preserve">° </w:t>
                            </w:r>
                          </w:p>
                        </w:txbxContent>
                      </wps:txbx>
                      <wps:bodyPr horzOverflow="overflow" vert="horz" lIns="0" tIns="0" rIns="0" bIns="0" rtlCol="0">
                        <a:noAutofit/>
                      </wps:bodyPr>
                    </wps:wsp>
                    <wps:wsp>
                      <wps:cNvPr id="19246" name="Rectangle 19246"/>
                      <wps:cNvSpPr/>
                      <wps:spPr>
                        <a:xfrm>
                          <a:off x="1723974" y="32766"/>
                          <a:ext cx="1883211" cy="226002"/>
                        </a:xfrm>
                        <a:prstGeom prst="rect">
                          <a:avLst/>
                        </a:prstGeom>
                        <a:ln>
                          <a:noFill/>
                        </a:ln>
                      </wps:spPr>
                      <wps:txbx>
                        <w:txbxContent>
                          <w:p w:rsidR="00870822" w:rsidRDefault="00870822">
                            <w:pPr>
                              <w:spacing w:after="160" w:line="259" w:lineRule="auto"/>
                              <w:ind w:left="0" w:right="0" w:firstLine="0"/>
                            </w:pPr>
                            <w:r>
                              <w:rPr>
                                <w:rFonts w:ascii="Arial" w:eastAsia="Arial" w:hAnsi="Arial" w:cs="Arial"/>
                                <w:b/>
                              </w:rPr>
                              <w:t>PSHE &amp; RSE Policy</w:t>
                            </w:r>
                          </w:p>
                        </w:txbxContent>
                      </wps:txbx>
                      <wps:bodyPr horzOverflow="overflow" vert="horz" lIns="0" tIns="0" rIns="0" bIns="0" rtlCol="0">
                        <a:noAutofit/>
                      </wps:bodyPr>
                    </wps:wsp>
                    <wps:wsp>
                      <wps:cNvPr id="19247" name="Rectangle 19247"/>
                      <wps:cNvSpPr/>
                      <wps:spPr>
                        <a:xfrm>
                          <a:off x="3138500" y="32766"/>
                          <a:ext cx="56314" cy="226002"/>
                        </a:xfrm>
                        <a:prstGeom prst="rect">
                          <a:avLst/>
                        </a:prstGeom>
                        <a:ln>
                          <a:noFill/>
                        </a:ln>
                      </wps:spPr>
                      <wps:txbx>
                        <w:txbxContent>
                          <w:p w:rsidR="00870822" w:rsidRDefault="00870822">
                            <w:pPr>
                              <w:spacing w:after="160" w:line="259" w:lineRule="auto"/>
                              <w:ind w:left="0" w:right="0" w:firstLine="0"/>
                            </w:pPr>
                            <w:r>
                              <w:rPr>
                                <w:rFonts w:ascii="Arial" w:eastAsia="Arial" w:hAnsi="Arial" w:cs="Arial"/>
                                <w:b/>
                              </w:rPr>
                              <w:t xml:space="preserve"> </w:t>
                            </w:r>
                          </w:p>
                        </w:txbxContent>
                      </wps:txbx>
                      <wps:bodyPr horzOverflow="overflow" vert="horz" lIns="0" tIns="0" rIns="0" bIns="0" rtlCol="0">
                        <a:noAutofit/>
                      </wps:bodyPr>
                    </wps:wsp>
                    <wps:wsp>
                      <wps:cNvPr id="19250" name="Rectangle 19250"/>
                      <wps:cNvSpPr/>
                      <wps:spPr>
                        <a:xfrm>
                          <a:off x="662889" y="208026"/>
                          <a:ext cx="56314" cy="226002"/>
                        </a:xfrm>
                        <a:prstGeom prst="rect">
                          <a:avLst/>
                        </a:prstGeom>
                        <a:ln>
                          <a:noFill/>
                        </a:ln>
                      </wps:spPr>
                      <wps:txbx>
                        <w:txbxContent>
                          <w:p w:rsidR="00870822" w:rsidRDefault="00870822">
                            <w:pPr>
                              <w:spacing w:after="160" w:line="259" w:lineRule="auto"/>
                              <w:ind w:left="0" w:right="0" w:firstLine="0"/>
                            </w:pPr>
                            <w:r>
                              <w:rPr>
                                <w:rFonts w:ascii="Arial" w:eastAsia="Arial" w:hAnsi="Arial" w:cs="Arial"/>
                                <w:b/>
                              </w:rPr>
                              <w:t xml:space="preserve"> </w:t>
                            </w:r>
                          </w:p>
                        </w:txbxContent>
                      </wps:txbx>
                      <wps:bodyPr horzOverflow="overflow" vert="horz" lIns="0" tIns="0" rIns="0" bIns="0" rtlCol="0">
                        <a:noAutofit/>
                      </wps:bodyPr>
                    </wps:wsp>
                    <wps:wsp>
                      <wps:cNvPr id="19251" name="Rectangle 19251"/>
                      <wps:cNvSpPr/>
                      <wps:spPr>
                        <a:xfrm>
                          <a:off x="705561" y="208026"/>
                          <a:ext cx="56314" cy="226002"/>
                        </a:xfrm>
                        <a:prstGeom prst="rect">
                          <a:avLst/>
                        </a:prstGeom>
                        <a:ln>
                          <a:noFill/>
                        </a:ln>
                      </wps:spPr>
                      <wps:txbx>
                        <w:txbxContent>
                          <w:p w:rsidR="00870822" w:rsidRDefault="00870822">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20027" name="Shape 20027"/>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0028" name="Shape 20028"/>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0029" name="Shape 20029"/>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0030" name="Shape 20030"/>
                      <wps:cNvSpPr/>
                      <wps:spPr>
                        <a:xfrm>
                          <a:off x="608025" y="0"/>
                          <a:ext cx="5124958" cy="27432"/>
                        </a:xfrm>
                        <a:custGeom>
                          <a:avLst/>
                          <a:gdLst/>
                          <a:ahLst/>
                          <a:cxnLst/>
                          <a:rect l="0" t="0" r="0" b="0"/>
                          <a:pathLst>
                            <a:path w="5124958" h="27432">
                              <a:moveTo>
                                <a:pt x="0" y="0"/>
                              </a:moveTo>
                              <a:lnTo>
                                <a:pt x="5124958" y="0"/>
                              </a:lnTo>
                              <a:lnTo>
                                <a:pt x="512495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0031" name="Shape 20031"/>
                      <wps:cNvSpPr/>
                      <wps:spPr>
                        <a:xfrm>
                          <a:off x="580593" y="28956"/>
                          <a:ext cx="27432" cy="348996"/>
                        </a:xfrm>
                        <a:custGeom>
                          <a:avLst/>
                          <a:gdLst/>
                          <a:ahLst/>
                          <a:cxnLst/>
                          <a:rect l="0" t="0" r="0" b="0"/>
                          <a:pathLst>
                            <a:path w="27432" h="348996">
                              <a:moveTo>
                                <a:pt x="0" y="0"/>
                              </a:moveTo>
                              <a:lnTo>
                                <a:pt x="27432" y="0"/>
                              </a:lnTo>
                              <a:lnTo>
                                <a:pt x="27432" y="348996"/>
                              </a:lnTo>
                              <a:lnTo>
                                <a:pt x="0" y="34899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id="Group 19237" o:spid="_x0000_s1026" style="position:absolute;margin-left:1in;margin-top:740.4pt;width:451.4pt;height:29.75pt;z-index:251658240;mso-position-horizontal-relative:page;mso-position-vertical-relative:page" coordsize="57329,3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">
              <v:rect id="Rectangle 19248" o:spid="_x0000_s1027" style="position:absolute;left:4129;top:344;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" filled="f" stroked="f">
                <v:textbox inset="0,0,0,0">
                  <w:txbxContent>
                    <w:p w:rsidR="00870822" w:rsidRDefault="00870822">
                      <w:pPr>
                        <w:spacing w:after="160" w:line="259" w:lineRule="auto"/>
                        <w:ind w:left="0" w:right="0" w:firstLine="0"/>
                      </w:pPr>
                      <w:r>
                        <w:fldChar w:fldCharType="begin"/>
                      </w:r>
                      <w:r>
                        <w:instrText xml:space="preserve"> PAGE   \* MERGEFORMAT </w:instrText>
                      </w:r>
                      <w:r>
                        <w:fldChar w:fldCharType="separate"/>
                      </w:r>
                      <w:r>
                        <w:rPr>
                          <w:rFonts w:ascii="Arial" w:eastAsia="Arial" w:hAnsi="Arial" w:cs="Arial"/>
                          <w:b/>
                          <w:color w:val="002060"/>
                          <w:sz w:val="32"/>
                        </w:rPr>
                        <w:t>1</w:t>
                      </w:r>
                      <w:r>
                        <w:rPr>
                          <w:rFonts w:ascii="Arial" w:eastAsia="Arial" w:hAnsi="Arial" w:cs="Arial"/>
                          <w:b/>
                          <w:color w:val="002060"/>
                          <w:sz w:val="32"/>
                        </w:rPr>
                        <w:fldChar w:fldCharType="end"/>
                      </w:r>
                    </w:p>
                  </w:txbxContent>
                </v:textbox>
              </v:rect>
              <v:rect id="Rectangle 19249" o:spid="_x0000_s1028" style="position:absolute;left:5257;top:344;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" filled="f" stroked="f">
                <v:textbox inset="0,0,0,0">
                  <w:txbxContent>
                    <w:p w:rsidR="00870822" w:rsidRDefault="00870822">
                      <w:pPr>
                        <w:spacing w:after="160" w:line="259" w:lineRule="auto"/>
                        <w:ind w:left="0" w:right="0" w:firstLine="0"/>
                      </w:pPr>
                      <w:r>
                        <w:rPr>
                          <w:rFonts w:ascii="Arial" w:eastAsia="Arial" w:hAnsi="Arial" w:cs="Arial"/>
                          <w:b/>
                          <w:color w:val="4F81BD"/>
                          <w:sz w:val="32"/>
                        </w:rPr>
                        <w:t xml:space="preserve"> </w:t>
                      </w:r>
                    </w:p>
                  </w:txbxContent>
                </v:textbox>
              </v:rect>
              <v:rect id="Rectangle 19243" o:spid="_x0000_s1029" style="position:absolute;left:6628;top:327;width:1047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" filled="f" stroked="f">
                <v:textbox inset="0,0,0,0">
                  <w:txbxContent>
                    <w:p w:rsidR="00870822" w:rsidRDefault="00870822">
                      <w:pPr>
                        <w:spacing w:after="160" w:line="259" w:lineRule="auto"/>
                        <w:ind w:left="0" w:right="0" w:firstLine="0"/>
                      </w:pPr>
                      <w:r>
                        <w:rPr>
                          <w:rFonts w:ascii="Arial" w:eastAsia="Arial" w:hAnsi="Arial" w:cs="Arial"/>
                          <w:b/>
                        </w:rPr>
                        <w:t xml:space="preserve">North Star </w:t>
                      </w:r>
                    </w:p>
                  </w:txbxContent>
                </v:textbox>
              </v:rect>
              <v:rect id="Rectangle 19244" o:spid="_x0000_s1030" style="position:absolute;left:14511;top:327;width:226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" filled="f" stroked="f">
                <v:textbox inset="0,0,0,0">
                  <w:txbxContent>
                    <w:p w:rsidR="00870822" w:rsidRDefault="00870822">
                      <w:pPr>
                        <w:spacing w:after="160" w:line="259" w:lineRule="auto"/>
                        <w:ind w:left="0" w:right="0" w:firstLine="0"/>
                      </w:pPr>
                      <w:r>
                        <w:rPr>
                          <w:rFonts w:ascii="Arial" w:eastAsia="Arial" w:hAnsi="Arial" w:cs="Arial"/>
                          <w:b/>
                        </w:rPr>
                        <w:t>82</w:t>
                      </w:r>
                    </w:p>
                  </w:txbxContent>
                </v:textbox>
              </v:rect>
              <v:rect id="Rectangle 19245" o:spid="_x0000_s1031" style="position:absolute;left:16216;top:327;width:137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" filled="f" stroked="f">
                <v:textbox inset="0,0,0,0">
                  <w:txbxContent>
                    <w:p w:rsidR="00870822" w:rsidRDefault="00870822">
                      <w:pPr>
                        <w:spacing w:after="160" w:line="259" w:lineRule="auto"/>
                        <w:ind w:left="0" w:right="0" w:firstLine="0"/>
                      </w:pPr>
                      <w:r>
                        <w:rPr>
                          <w:rFonts w:ascii="Arial" w:eastAsia="Arial" w:hAnsi="Arial" w:cs="Arial"/>
                          <w:b/>
                        </w:rPr>
                        <w:t xml:space="preserve">° </w:t>
                      </w:r>
                    </w:p>
                  </w:txbxContent>
                </v:textbox>
              </v:rect>
              <v:rect id="Rectangle 19246" o:spid="_x0000_s1032" style="position:absolute;left:17239;top:327;width:1883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" filled="f" stroked="f">
                <v:textbox inset="0,0,0,0">
                  <w:txbxContent>
                    <w:p w:rsidR="00870822" w:rsidRDefault="00870822">
                      <w:pPr>
                        <w:spacing w:after="160" w:line="259" w:lineRule="auto"/>
                        <w:ind w:left="0" w:right="0" w:firstLine="0"/>
                      </w:pPr>
                      <w:r>
                        <w:rPr>
                          <w:rFonts w:ascii="Arial" w:eastAsia="Arial" w:hAnsi="Arial" w:cs="Arial"/>
                          <w:b/>
                        </w:rPr>
                        <w:t>PSHE &amp; RSE Policy</w:t>
                      </w:r>
                    </w:p>
                  </w:txbxContent>
                </v:textbox>
              </v:rect>
              <v:rect id="Rectangle 19247" o:spid="_x0000_s1033" style="position:absolute;left:31385;top:32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" filled="f" stroked="f">
                <v:textbox inset="0,0,0,0">
                  <w:txbxContent>
                    <w:p w:rsidR="00870822" w:rsidRDefault="00870822">
                      <w:pPr>
                        <w:spacing w:after="160" w:line="259" w:lineRule="auto"/>
                        <w:ind w:left="0" w:right="0" w:firstLine="0"/>
                      </w:pPr>
                      <w:r>
                        <w:rPr>
                          <w:rFonts w:ascii="Arial" w:eastAsia="Arial" w:hAnsi="Arial" w:cs="Arial"/>
                          <w:b/>
                        </w:rPr>
                        <w:t xml:space="preserve"> </w:t>
                      </w:r>
                    </w:p>
                  </w:txbxContent>
                </v:textbox>
              </v:rect>
              <v:rect id="Rectangle 19250" o:spid="_x0000_s1034" style="position:absolute;left:6628;top:2080;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" filled="f" stroked="f">
                <v:textbox inset="0,0,0,0">
                  <w:txbxContent>
                    <w:p w:rsidR="00870822" w:rsidRDefault="00870822">
                      <w:pPr>
                        <w:spacing w:after="160" w:line="259" w:lineRule="auto"/>
                        <w:ind w:left="0" w:right="0" w:firstLine="0"/>
                      </w:pPr>
                      <w:r>
                        <w:rPr>
                          <w:rFonts w:ascii="Arial" w:eastAsia="Arial" w:hAnsi="Arial" w:cs="Arial"/>
                          <w:b/>
                        </w:rPr>
                        <w:t xml:space="preserve"> </w:t>
                      </w:r>
                    </w:p>
                  </w:txbxContent>
                </v:textbox>
              </v:rect>
              <v:rect id="Rectangle 19251" o:spid="_x0000_s1035" style="position:absolute;left:7055;top:208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" filled="f" stroked="f">
                <v:textbox inset="0,0,0,0">
                  <w:txbxContent>
                    <w:p w:rsidR="00870822" w:rsidRDefault="00870822">
                      <w:pPr>
                        <w:spacing w:after="160" w:line="259" w:lineRule="auto"/>
                        <w:ind w:left="0" w:right="0" w:firstLine="0"/>
                      </w:pPr>
                      <w:r>
                        <w:rPr>
                          <w:rFonts w:ascii="Arial" w:eastAsia="Arial" w:hAnsi="Arial" w:cs="Arial"/>
                        </w:rPr>
                        <w:t xml:space="preserve"> </w:t>
                      </w:r>
                    </w:p>
                  </w:txbxContent>
                </v:textbox>
              </v:rect>
              <v:shape id="Shape 20027" o:spid="_x0000_s1036" style="position:absolute;width:5806;height:274;visibility:visible;mso-wrap-style:square;v-text-anchor:top" coordsize="5806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" path="m,l580644,r,27432l,27432,,e" fillcolor="gray" stroked="f" strokeweight="0">
                <v:stroke miterlimit="83231f" joinstyle="miter"/>
                <v:path arrowok="t" textboxrect="0,0,580644,27432"/>
              </v:shape>
              <v:shape id="Shape 20028" o:spid="_x0000_s1037" style="position:absolute;left:5805;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" path="m,l27432,r,9144l,9144,,e" fillcolor="gray" stroked="f" strokeweight="0">
                <v:stroke miterlimit="83231f" joinstyle="miter"/>
                <v:path arrowok="t" textboxrect="0,0,27432,9144"/>
              </v:shape>
              <v:shape id="Shape 20029" o:spid="_x0000_s1038" style="position:absolute;left:5805;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" path="m,l27432,r,27432l,27432,,e" fillcolor="gray" stroked="f" strokeweight="0">
                <v:stroke miterlimit="83231f" joinstyle="miter"/>
                <v:path arrowok="t" textboxrect="0,0,27432,27432"/>
              </v:shape>
              <v:shape id="Shape 20030" o:spid="_x0000_s1039" style="position:absolute;left:6080;width:51249;height:274;visibility:visible;mso-wrap-style:square;v-text-anchor:top" coordsize="512495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" path="m,l5124958,r,27432l,27432,,e" fillcolor="gray" stroked="f" strokeweight="0">
                <v:stroke miterlimit="83231f" joinstyle="miter"/>
                <v:path arrowok="t" textboxrect="0,0,5124958,27432"/>
              </v:shape>
              <v:shape id="Shape 20031" o:spid="_x0000_s1040" style="position:absolute;left:5805;top:289;width:275;height:3490;visibility:visible;mso-wrap-style:square;v-text-anchor:top" coordsize="27432,3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" path="m,l27432,r,348996l,348996,,e" fillcolor="gray" stroked="f" strokeweight="0">
                <v:stroke miterlimit="83231f" joinstyle="miter"/>
                <v:path arrowok="t" textboxrect="0,0,27432,348996"/>
              </v:shape>
              <w10:wrap type="square" anchorx="page" anchory="page"/>
            </v:group>
          </w:pict>
        </mc:Fallback>
      </mc:AlternateContent>
    </w:r>
    <w:r>
      <w:rPr>
        <w:noProof/>
        <w:sz w:val="22"/>
      </w:rPr>
      <mc:AlternateContent>
        <mc:Choice Requires="wpg">
          <w:drawing>
            <wp:anchor distT="0" distB="0" distL="114300" distR="114300" simplePos="0" relativeHeight="251659264" behindDoc="0" locked="0" layoutInCell="1" allowOverlap="1">
              <wp:simplePos x="0" y="0"/>
              <wp:positionH relativeFrom="page">
                <wp:posOffset>6990208</wp:posOffset>
              </wp:positionH>
              <wp:positionV relativeFrom="page">
                <wp:posOffset>9147772</wp:posOffset>
              </wp:positionV>
              <wp:extent cx="284066" cy="63030"/>
              <wp:effectExtent l="0" t="0" r="0" b="0"/>
              <wp:wrapSquare wrapText="bothSides"/>
              <wp:docPr id="19252" name="Group 19252"/>
              <wp:cNvGraphicFramePr/>
              <a:graphic xmlns:a="http://schemas.openxmlformats.org/drawingml/2006/main">
                <a:graphicData uri="http://schemas.microsoft.com/office/word/2010/wordprocessingGroup">
                  <wpg:wgp>
                    <wpg:cNvGrpSpPr/>
                    <wpg:grpSpPr>
                      <a:xfrm>
                        <a:off x="0" y="0"/>
                        <a:ext cx="284066" cy="63030"/>
                        <a:chOff x="0" y="0"/>
                        <a:chExt cx="284066" cy="63030"/>
                      </a:xfrm>
                    </wpg:grpSpPr>
                    <wps:wsp>
                      <wps:cNvPr id="19253" name="Rectangle 19253"/>
                      <wps:cNvSpPr/>
                      <wps:spPr>
                        <a:xfrm rot="-5399999">
                          <a:off x="146989" y="-167788"/>
                          <a:ext cx="83830" cy="377808"/>
                        </a:xfrm>
                        <a:prstGeom prst="rect">
                          <a:avLst/>
                        </a:prstGeom>
                        <a:ln>
                          <a:noFill/>
                        </a:ln>
                      </wps:spPr>
                      <wps:txbx>
                        <w:txbxContent>
                          <w:p w:rsidR="00870822" w:rsidRDefault="00870822">
                            <w:pPr>
                              <w:spacing w:after="160" w:line="259" w:lineRule="auto"/>
                              <w:ind w:left="0" w:right="0" w:firstLine="0"/>
                            </w:pPr>
                            <w:r>
                              <w:rPr>
                                <w:sz w:val="44"/>
                              </w:rPr>
                              <w:t xml:space="preserve"> </w:t>
                            </w:r>
                          </w:p>
                        </w:txbxContent>
                      </wps:txbx>
                      <wps:bodyPr horzOverflow="overflow" vert="horz" lIns="0" tIns="0" rIns="0" bIns="0" rtlCol="0">
                        <a:noAutofit/>
                      </wps:bodyPr>
                    </wps:wsp>
                  </wpg:wgp>
                </a:graphicData>
              </a:graphic>
            </wp:anchor>
          </w:drawing>
        </mc:Choice>
        <mc:Fallback>
          <w:pict>
            <v:group id="Group 19252" o:spid="_x0000_s1041" style="position:absolute;margin-left:550.4pt;margin-top:720.3pt;width:22.35pt;height:4.95pt;z-index:251659264;mso-position-horizontal-relative:page;mso-position-vertical-relative:page" coordsize="284066,6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">
              <v:rect id="Rectangle 19253" o:spid="_x0000_s1042" style="position:absolute;left:146989;top:-167788;width:83830;height:37780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" filled="f" stroked="f">
                <v:textbox inset="0,0,0,0">
                  <w:txbxContent>
                    <w:p w:rsidR="00870822" w:rsidRDefault="00870822">
                      <w:pPr>
                        <w:spacing w:after="160" w:line="259" w:lineRule="auto"/>
                        <w:ind w:left="0" w:right="0" w:firstLine="0"/>
                      </w:pPr>
                      <w:r>
                        <w:rPr>
                          <w:sz w:val="44"/>
                        </w:rPr>
                        <w:t xml:space="preserve"> </w:t>
                      </w:r>
                    </w:p>
                  </w:txbxContent>
                </v:textbox>
              </v:rect>
              <w10:wrap type="square" anchorx="page" anchory="page"/>
            </v:group>
          </w:pict>
        </mc:Fallback>
      </mc:AlternateContent>
    </w:r>
    <w:r>
      <w:rPr>
        <w:rFonts w:ascii="Arial" w:eastAsia="Arial" w:hAnsi="Arial" w:cs="Arial"/>
        <w:sz w:val="20"/>
      </w:rPr>
      <w:t xml:space="preserve"> </w:t>
    </w:r>
  </w:p>
  <w:p w:rsidR="00870822" w:rsidRDefault="00870822">
    <w:pPr>
      <w:spacing w:after="0" w:line="259" w:lineRule="auto"/>
      <w:ind w:left="0" w:right="0" w:firstLine="0"/>
    </w:pPr>
    <w:r>
      <w:rPr>
        <w:rFonts w:ascii="Arial" w:eastAsia="Arial" w:hAnsi="Arial" w:cs="Arial"/>
        <w:sz w:val="20"/>
      </w:rPr>
      <w:t xml:space="preserve"> </w:t>
    </w:r>
  </w:p>
  <w:p w:rsidR="00870822" w:rsidRDefault="00870822">
    <w:pPr>
      <w:spacing w:after="5" w:line="259" w:lineRule="auto"/>
      <w:ind w:left="0" w:right="0" w:firstLine="0"/>
    </w:pPr>
    <w:r>
      <w:rPr>
        <w:rFonts w:ascii="Arial" w:eastAsia="Arial" w:hAnsi="Arial" w:cs="Arial"/>
        <w:sz w:val="20"/>
      </w:rPr>
      <w:t xml:space="preserve"> </w:t>
    </w:r>
  </w:p>
  <w:p w:rsidR="00870822" w:rsidRDefault="00870822">
    <w:pPr>
      <w:spacing w:after="0" w:line="259" w:lineRule="auto"/>
      <w:ind w:left="0" w:right="0" w:firstLine="0"/>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822" w:rsidRDefault="00200486">
    <w:pPr>
      <w:spacing w:after="578" w:line="259" w:lineRule="auto"/>
      <w:ind w:left="0" w:right="0" w:firstLine="0"/>
    </w:pPr>
    <w:r w:rsidRPr="00C74946">
      <w:rPr>
        <w:rFonts w:ascii="Arial" w:eastAsia="Arial" w:hAnsi="Arial" w:cs="Arial"/>
        <w:noProof/>
        <w:sz w:val="20"/>
      </w:rPr>
      <mc:AlternateContent>
        <mc:Choice Requires="wps">
          <w:drawing>
            <wp:anchor distT="45720" distB="45720" distL="114300" distR="114300" simplePos="0" relativeHeight="251665408" behindDoc="0" locked="0" layoutInCell="1" allowOverlap="1">
              <wp:simplePos x="0" y="0"/>
              <wp:positionH relativeFrom="column">
                <wp:posOffset>624840</wp:posOffset>
              </wp:positionH>
              <wp:positionV relativeFrom="paragraph">
                <wp:posOffset>363855</wp:posOffset>
              </wp:positionV>
              <wp:extent cx="52730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1404620"/>
                      </a:xfrm>
                      <a:prstGeom prst="rect">
                        <a:avLst/>
                      </a:prstGeom>
                      <a:solidFill>
                        <a:srgbClr val="FFFFFF"/>
                      </a:solidFill>
                      <a:ln w="9525">
                        <a:noFill/>
                        <a:miter lim="800000"/>
                        <a:headEnd/>
                        <a:tailEnd/>
                      </a:ln>
                    </wps:spPr>
                    <wps:txbx>
                      <w:txbxContent>
                        <w:p w:rsidR="00870822" w:rsidRPr="00200486" w:rsidRDefault="00200486" w:rsidP="00200486">
                          <w:pPr>
                            <w:spacing w:after="160" w:line="259" w:lineRule="auto"/>
                            <w:ind w:left="0" w:right="0" w:firstLine="0"/>
                            <w:jc w:val="center"/>
                            <w:rPr>
                              <w:rFonts w:ascii="Arial" w:eastAsia="Arial" w:hAnsi="Arial" w:cs="Arial"/>
                              <w:b/>
                              <w:color w:val="002060"/>
                            </w:rPr>
                          </w:pPr>
                          <w:r w:rsidRPr="00200486">
                            <w:rPr>
                              <w:rFonts w:ascii="Arial" w:eastAsia="Arial" w:hAnsi="Arial" w:cs="Arial"/>
                              <w:b/>
                              <w:color w:val="002060"/>
                            </w:rPr>
                            <w:t xml:space="preserve">The North Star Academy Trust Relationships Education and </w:t>
                          </w:r>
                          <w:r>
                            <w:rPr>
                              <w:rFonts w:ascii="Arial" w:eastAsia="Arial" w:hAnsi="Arial" w:cs="Arial"/>
                              <w:b/>
                              <w:color w:val="002060"/>
                            </w:rPr>
                            <w:t>RSHE</w:t>
                          </w:r>
                          <w:r w:rsidRPr="00200486">
                            <w:rPr>
                              <w:rFonts w:ascii="Arial" w:eastAsia="Arial" w:hAnsi="Arial" w:cs="Arial"/>
                              <w:b/>
                              <w:color w:val="002060"/>
                            </w:rPr>
                            <w:t xml:space="preserve">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43" type="#_x0000_t202" style="position:absolute;margin-left:49.2pt;margin-top:28.65pt;width:415.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" stroked="f">
              <v:textbox style="mso-fit-shape-to-text:t">
                <w:txbxContent>
                  <w:p w:rsidR="00870822" w:rsidRPr="00200486" w:rsidRDefault="00200486" w:rsidP="00200486">
                    <w:pPr>
                      <w:spacing w:after="160" w:line="259" w:lineRule="auto"/>
                      <w:ind w:left="0" w:right="0" w:firstLine="0"/>
                      <w:jc w:val="center"/>
                      <w:rPr>
                        <w:rFonts w:ascii="Arial" w:eastAsia="Arial" w:hAnsi="Arial" w:cs="Arial"/>
                        <w:b/>
                        <w:color w:val="002060"/>
                      </w:rPr>
                    </w:pPr>
                    <w:r w:rsidRPr="00200486">
                      <w:rPr>
                        <w:rFonts w:ascii="Arial" w:eastAsia="Arial" w:hAnsi="Arial" w:cs="Arial"/>
                        <w:b/>
                        <w:color w:val="002060"/>
                      </w:rPr>
                      <w:t xml:space="preserve">The North Star Academy Trust Relationships Education and </w:t>
                    </w:r>
                    <w:r>
                      <w:rPr>
                        <w:rFonts w:ascii="Arial" w:eastAsia="Arial" w:hAnsi="Arial" w:cs="Arial"/>
                        <w:b/>
                        <w:color w:val="002060"/>
                      </w:rPr>
                      <w:t>RSHE</w:t>
                    </w:r>
                    <w:r w:rsidRPr="00200486">
                      <w:rPr>
                        <w:rFonts w:ascii="Arial" w:eastAsia="Arial" w:hAnsi="Arial" w:cs="Arial"/>
                        <w:b/>
                        <w:color w:val="002060"/>
                      </w:rPr>
                      <w:t xml:space="preserve"> Policy</w:t>
                    </w:r>
                  </w:p>
                </w:txbxContent>
              </v:textbox>
              <w10:wrap type="square"/>
            </v:shape>
          </w:pict>
        </mc:Fallback>
      </mc:AlternateContent>
    </w:r>
    <w:r w:rsidR="00870822">
      <w:rPr>
        <w:noProof/>
        <w:sz w:val="22"/>
      </w:rPr>
      <mc:AlternateContent>
        <mc:Choice Requires="wpg">
          <w:drawing>
            <wp:anchor distT="0" distB="0" distL="114300" distR="114300" simplePos="0" relativeHeight="251660288" behindDoc="0" locked="0" layoutInCell="1" allowOverlap="1">
              <wp:simplePos x="0" y="0"/>
              <wp:positionH relativeFrom="page">
                <wp:posOffset>914400</wp:posOffset>
              </wp:positionH>
              <wp:positionV relativeFrom="page">
                <wp:posOffset>9403080</wp:posOffset>
              </wp:positionV>
              <wp:extent cx="5732780" cy="433705"/>
              <wp:effectExtent l="0" t="0" r="1270" b="0"/>
              <wp:wrapSquare wrapText="bothSides"/>
              <wp:docPr id="19205" name="Group 19205"/>
              <wp:cNvGraphicFramePr/>
              <a:graphic xmlns:a="http://schemas.openxmlformats.org/drawingml/2006/main">
                <a:graphicData uri="http://schemas.microsoft.com/office/word/2010/wordprocessingGroup">
                  <wpg:wgp>
                    <wpg:cNvGrpSpPr/>
                    <wpg:grpSpPr>
                      <a:xfrm>
                        <a:off x="0" y="0"/>
                        <a:ext cx="5732780" cy="433705"/>
                        <a:chOff x="0" y="0"/>
                        <a:chExt cx="5732983" cy="434028"/>
                      </a:xfrm>
                    </wpg:grpSpPr>
                    <wps:wsp>
                      <wps:cNvPr id="19216" name="Rectangle 19216"/>
                      <wps:cNvSpPr/>
                      <wps:spPr>
                        <a:xfrm>
                          <a:off x="220988" y="27438"/>
                          <a:ext cx="327672" cy="300582"/>
                        </a:xfrm>
                        <a:prstGeom prst="rect">
                          <a:avLst/>
                        </a:prstGeom>
                        <a:ln>
                          <a:noFill/>
                        </a:ln>
                      </wps:spPr>
                      <wps:txbx>
                        <w:txbxContent>
                          <w:p w:rsidR="00870822" w:rsidRPr="00200486" w:rsidRDefault="00870822" w:rsidP="0028036C">
                            <w:pPr>
                              <w:spacing w:after="160" w:line="259" w:lineRule="auto"/>
                              <w:ind w:left="0" w:right="0" w:firstLine="0"/>
                              <w:jc w:val="both"/>
                              <w:rPr>
                                <w:sz w:val="28"/>
                                <w:szCs w:val="28"/>
                              </w:rPr>
                            </w:pPr>
                            <w:r w:rsidRPr="00200486">
                              <w:rPr>
                                <w:sz w:val="28"/>
                                <w:szCs w:val="28"/>
                              </w:rPr>
                              <w:fldChar w:fldCharType="begin"/>
                            </w:r>
                            <w:r w:rsidRPr="00200486">
                              <w:rPr>
                                <w:sz w:val="28"/>
                                <w:szCs w:val="28"/>
                              </w:rPr>
                              <w:instrText xml:space="preserve"> PAGE   \* MERGEFORMAT </w:instrText>
                            </w:r>
                            <w:r w:rsidRPr="00200486">
                              <w:rPr>
                                <w:sz w:val="28"/>
                                <w:szCs w:val="28"/>
                              </w:rPr>
                              <w:fldChar w:fldCharType="separate"/>
                            </w:r>
                            <w:r w:rsidRPr="00200486">
                              <w:rPr>
                                <w:rFonts w:ascii="Arial" w:eastAsia="Arial" w:hAnsi="Arial" w:cs="Arial"/>
                                <w:b/>
                                <w:color w:val="002060"/>
                                <w:sz w:val="28"/>
                                <w:szCs w:val="28"/>
                              </w:rPr>
                              <w:t>1</w:t>
                            </w:r>
                            <w:r w:rsidRPr="00200486">
                              <w:rPr>
                                <w:rFonts w:ascii="Arial" w:eastAsia="Arial" w:hAnsi="Arial" w:cs="Arial"/>
                                <w:b/>
                                <w:color w:val="002060"/>
                                <w:sz w:val="28"/>
                                <w:szCs w:val="28"/>
                              </w:rPr>
                              <w:fldChar w:fldCharType="end"/>
                            </w:r>
                          </w:p>
                        </w:txbxContent>
                      </wps:txbx>
                      <wps:bodyPr horzOverflow="overflow" vert="horz" lIns="0" tIns="0" rIns="0" bIns="0" rtlCol="0">
                        <a:noAutofit/>
                      </wps:bodyPr>
                    </wps:wsp>
                    <wps:wsp>
                      <wps:cNvPr id="19217" name="Rectangle 19217"/>
                      <wps:cNvSpPr/>
                      <wps:spPr>
                        <a:xfrm>
                          <a:off x="525729" y="34496"/>
                          <a:ext cx="74898" cy="300582"/>
                        </a:xfrm>
                        <a:prstGeom prst="rect">
                          <a:avLst/>
                        </a:prstGeom>
                        <a:ln>
                          <a:noFill/>
                        </a:ln>
                      </wps:spPr>
                      <wps:txbx>
                        <w:txbxContent>
                          <w:p w:rsidR="00870822" w:rsidRDefault="00870822">
                            <w:pPr>
                              <w:spacing w:after="160" w:line="259" w:lineRule="auto"/>
                              <w:ind w:left="0" w:right="0" w:firstLine="0"/>
                            </w:pPr>
                            <w:r>
                              <w:rPr>
                                <w:rFonts w:ascii="Arial" w:eastAsia="Arial" w:hAnsi="Arial" w:cs="Arial"/>
                                <w:b/>
                                <w:color w:val="4F81BD"/>
                                <w:sz w:val="32"/>
                              </w:rPr>
                              <w:t xml:space="preserve"> </w:t>
                            </w:r>
                          </w:p>
                        </w:txbxContent>
                      </wps:txbx>
                      <wps:bodyPr horzOverflow="overflow" vert="horz" lIns="0" tIns="0" rIns="0" bIns="0" rtlCol="0">
                        <a:noAutofit/>
                      </wps:bodyPr>
                    </wps:wsp>
                    <wps:wsp>
                      <wps:cNvPr id="19215" name="Rectangle 19215"/>
                      <wps:cNvSpPr/>
                      <wps:spPr>
                        <a:xfrm>
                          <a:off x="3138500" y="32766"/>
                          <a:ext cx="56314" cy="226002"/>
                        </a:xfrm>
                        <a:prstGeom prst="rect">
                          <a:avLst/>
                        </a:prstGeom>
                        <a:ln>
                          <a:noFill/>
                        </a:ln>
                      </wps:spPr>
                      <wps:txbx>
                        <w:txbxContent>
                          <w:p w:rsidR="00870822" w:rsidRDefault="00870822">
                            <w:pPr>
                              <w:spacing w:after="160" w:line="259" w:lineRule="auto"/>
                              <w:ind w:left="0" w:right="0" w:firstLine="0"/>
                            </w:pPr>
                            <w:r>
                              <w:rPr>
                                <w:rFonts w:ascii="Arial" w:eastAsia="Arial" w:hAnsi="Arial" w:cs="Arial"/>
                                <w:b/>
                              </w:rPr>
                              <w:t xml:space="preserve"> </w:t>
                            </w:r>
                          </w:p>
                        </w:txbxContent>
                      </wps:txbx>
                      <wps:bodyPr horzOverflow="overflow" vert="horz" lIns="0" tIns="0" rIns="0" bIns="0" rtlCol="0">
                        <a:noAutofit/>
                      </wps:bodyPr>
                    </wps:wsp>
                    <wps:wsp>
                      <wps:cNvPr id="19218" name="Rectangle 19218"/>
                      <wps:cNvSpPr/>
                      <wps:spPr>
                        <a:xfrm>
                          <a:off x="662889" y="208026"/>
                          <a:ext cx="56314" cy="226002"/>
                        </a:xfrm>
                        <a:prstGeom prst="rect">
                          <a:avLst/>
                        </a:prstGeom>
                        <a:ln>
                          <a:noFill/>
                        </a:ln>
                      </wps:spPr>
                      <wps:txbx>
                        <w:txbxContent>
                          <w:p w:rsidR="00870822" w:rsidRDefault="00870822">
                            <w:pPr>
                              <w:spacing w:after="160" w:line="259" w:lineRule="auto"/>
                              <w:ind w:left="0" w:right="0" w:firstLine="0"/>
                            </w:pPr>
                            <w:r>
                              <w:rPr>
                                <w:rFonts w:ascii="Arial" w:eastAsia="Arial" w:hAnsi="Arial" w:cs="Arial"/>
                                <w:b/>
                              </w:rPr>
                              <w:t xml:space="preserve"> </w:t>
                            </w:r>
                          </w:p>
                        </w:txbxContent>
                      </wps:txbx>
                      <wps:bodyPr horzOverflow="overflow" vert="horz" lIns="0" tIns="0" rIns="0" bIns="0" rtlCol="0">
                        <a:noAutofit/>
                      </wps:bodyPr>
                    </wps:wsp>
                    <wps:wsp>
                      <wps:cNvPr id="19219" name="Rectangle 19219"/>
                      <wps:cNvSpPr/>
                      <wps:spPr>
                        <a:xfrm>
                          <a:off x="705561" y="208026"/>
                          <a:ext cx="56314" cy="226002"/>
                        </a:xfrm>
                        <a:prstGeom prst="rect">
                          <a:avLst/>
                        </a:prstGeom>
                        <a:ln>
                          <a:noFill/>
                        </a:ln>
                      </wps:spPr>
                      <wps:txbx>
                        <w:txbxContent>
                          <w:p w:rsidR="00870822" w:rsidRDefault="00870822">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20017" name="Shape 20017"/>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0018" name="Shape 20018"/>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0019" name="Shape 20019"/>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0020" name="Shape 20020"/>
                      <wps:cNvSpPr/>
                      <wps:spPr>
                        <a:xfrm>
                          <a:off x="608025" y="0"/>
                          <a:ext cx="5124958" cy="27432"/>
                        </a:xfrm>
                        <a:custGeom>
                          <a:avLst/>
                          <a:gdLst/>
                          <a:ahLst/>
                          <a:cxnLst/>
                          <a:rect l="0" t="0" r="0" b="0"/>
                          <a:pathLst>
                            <a:path w="5124958" h="27432">
                              <a:moveTo>
                                <a:pt x="0" y="0"/>
                              </a:moveTo>
                              <a:lnTo>
                                <a:pt x="5124958" y="0"/>
                              </a:lnTo>
                              <a:lnTo>
                                <a:pt x="512495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0021" name="Shape 20021"/>
                      <wps:cNvSpPr/>
                      <wps:spPr>
                        <a:xfrm>
                          <a:off x="580593" y="28956"/>
                          <a:ext cx="27432" cy="348996"/>
                        </a:xfrm>
                        <a:custGeom>
                          <a:avLst/>
                          <a:gdLst/>
                          <a:ahLst/>
                          <a:cxnLst/>
                          <a:rect l="0" t="0" r="0" b="0"/>
                          <a:pathLst>
                            <a:path w="27432" h="348996">
                              <a:moveTo>
                                <a:pt x="0" y="0"/>
                              </a:moveTo>
                              <a:lnTo>
                                <a:pt x="27432" y="0"/>
                              </a:lnTo>
                              <a:lnTo>
                                <a:pt x="27432" y="348996"/>
                              </a:lnTo>
                              <a:lnTo>
                                <a:pt x="0" y="34899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14:sizeRelV relativeFrom="margin">
                <wp14:pctHeight>0</wp14:pctHeight>
              </wp14:sizeRelV>
            </wp:anchor>
          </w:drawing>
        </mc:Choice>
        <mc:Fallback>
          <w:pict>
            <v:group id="Group 19205" o:spid="_x0000_s1044" style="position:absolute;margin-left:1in;margin-top:740.4pt;width:451.4pt;height:34.15pt;z-index:251660288;mso-position-horizontal-relative:page;mso-position-vertical-relative:page;mso-height-relative:margin" coordsize="57329,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">
              <v:rect id="Rectangle 19216" o:spid="_x0000_s1045" style="position:absolute;left:2209;top:274;width:3277;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" filled="f" stroked="f">
                <v:textbox inset="0,0,0,0">
                  <w:txbxContent>
                    <w:p w:rsidR="00870822" w:rsidRPr="00200486" w:rsidRDefault="00870822" w:rsidP="0028036C">
                      <w:pPr>
                        <w:spacing w:after="160" w:line="259" w:lineRule="auto"/>
                        <w:ind w:left="0" w:right="0" w:firstLine="0"/>
                        <w:jc w:val="both"/>
                        <w:rPr>
                          <w:sz w:val="28"/>
                          <w:szCs w:val="28"/>
                        </w:rPr>
                      </w:pPr>
                      <w:r w:rsidRPr="00200486">
                        <w:rPr>
                          <w:sz w:val="28"/>
                          <w:szCs w:val="28"/>
                        </w:rPr>
                        <w:fldChar w:fldCharType="begin"/>
                      </w:r>
                      <w:r w:rsidRPr="00200486">
                        <w:rPr>
                          <w:sz w:val="28"/>
                          <w:szCs w:val="28"/>
                        </w:rPr>
                        <w:instrText xml:space="preserve"> PAGE   \* MERGEFORMAT </w:instrText>
                      </w:r>
                      <w:r w:rsidRPr="00200486">
                        <w:rPr>
                          <w:sz w:val="28"/>
                          <w:szCs w:val="28"/>
                        </w:rPr>
                        <w:fldChar w:fldCharType="separate"/>
                      </w:r>
                      <w:r w:rsidRPr="00200486">
                        <w:rPr>
                          <w:rFonts w:ascii="Arial" w:eastAsia="Arial" w:hAnsi="Arial" w:cs="Arial"/>
                          <w:b/>
                          <w:color w:val="002060"/>
                          <w:sz w:val="28"/>
                          <w:szCs w:val="28"/>
                        </w:rPr>
                        <w:t>1</w:t>
                      </w:r>
                      <w:r w:rsidRPr="00200486">
                        <w:rPr>
                          <w:rFonts w:ascii="Arial" w:eastAsia="Arial" w:hAnsi="Arial" w:cs="Arial"/>
                          <w:b/>
                          <w:color w:val="002060"/>
                          <w:sz w:val="28"/>
                          <w:szCs w:val="28"/>
                        </w:rPr>
                        <w:fldChar w:fldCharType="end"/>
                      </w:r>
                    </w:p>
                  </w:txbxContent>
                </v:textbox>
              </v:rect>
              <v:rect id="Rectangle 19217" o:spid="_x0000_s1046" style="position:absolute;left:5257;top:344;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" filled="f" stroked="f">
                <v:textbox inset="0,0,0,0">
                  <w:txbxContent>
                    <w:p w:rsidR="00870822" w:rsidRDefault="00870822">
                      <w:pPr>
                        <w:spacing w:after="160" w:line="259" w:lineRule="auto"/>
                        <w:ind w:left="0" w:right="0" w:firstLine="0"/>
                      </w:pPr>
                      <w:r>
                        <w:rPr>
                          <w:rFonts w:ascii="Arial" w:eastAsia="Arial" w:hAnsi="Arial" w:cs="Arial"/>
                          <w:b/>
                          <w:color w:val="4F81BD"/>
                          <w:sz w:val="32"/>
                        </w:rPr>
                        <w:t xml:space="preserve"> </w:t>
                      </w:r>
                    </w:p>
                  </w:txbxContent>
                </v:textbox>
              </v:rect>
              <v:rect id="Rectangle 19215" o:spid="_x0000_s1047" style="position:absolute;left:31385;top:32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" filled="f" stroked="f">
                <v:textbox inset="0,0,0,0">
                  <w:txbxContent>
                    <w:p w:rsidR="00870822" w:rsidRDefault="00870822">
                      <w:pPr>
                        <w:spacing w:after="160" w:line="259" w:lineRule="auto"/>
                        <w:ind w:left="0" w:right="0" w:firstLine="0"/>
                      </w:pPr>
                      <w:r>
                        <w:rPr>
                          <w:rFonts w:ascii="Arial" w:eastAsia="Arial" w:hAnsi="Arial" w:cs="Arial"/>
                          <w:b/>
                        </w:rPr>
                        <w:t xml:space="preserve"> </w:t>
                      </w:r>
                    </w:p>
                  </w:txbxContent>
                </v:textbox>
              </v:rect>
              <v:rect id="Rectangle 19218" o:spid="_x0000_s1048" style="position:absolute;left:6628;top:2080;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" filled="f" stroked="f">
                <v:textbox inset="0,0,0,0">
                  <w:txbxContent>
                    <w:p w:rsidR="00870822" w:rsidRDefault="00870822">
                      <w:pPr>
                        <w:spacing w:after="160" w:line="259" w:lineRule="auto"/>
                        <w:ind w:left="0" w:right="0" w:firstLine="0"/>
                      </w:pPr>
                      <w:r>
                        <w:rPr>
                          <w:rFonts w:ascii="Arial" w:eastAsia="Arial" w:hAnsi="Arial" w:cs="Arial"/>
                          <w:b/>
                        </w:rPr>
                        <w:t xml:space="preserve"> </w:t>
                      </w:r>
                    </w:p>
                  </w:txbxContent>
                </v:textbox>
              </v:rect>
              <v:rect id="Rectangle 19219" o:spid="_x0000_s1049" style="position:absolute;left:7055;top:208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" filled="f" stroked="f">
                <v:textbox inset="0,0,0,0">
                  <w:txbxContent>
                    <w:p w:rsidR="00870822" w:rsidRDefault="00870822">
                      <w:pPr>
                        <w:spacing w:after="160" w:line="259" w:lineRule="auto"/>
                        <w:ind w:left="0" w:right="0" w:firstLine="0"/>
                      </w:pPr>
                      <w:r>
                        <w:rPr>
                          <w:rFonts w:ascii="Arial" w:eastAsia="Arial" w:hAnsi="Arial" w:cs="Arial"/>
                        </w:rPr>
                        <w:t xml:space="preserve"> </w:t>
                      </w:r>
                    </w:p>
                  </w:txbxContent>
                </v:textbox>
              </v:rect>
              <v:shape id="Shape 20017" o:spid="_x0000_s1050" style="position:absolute;width:5806;height:274;visibility:visible;mso-wrap-style:square;v-text-anchor:top" coordsize="5806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" path="m,l580644,r,27432l,27432,,e" fillcolor="gray" stroked="f" strokeweight="0">
                <v:stroke miterlimit="83231f" joinstyle="miter"/>
                <v:path arrowok="t" textboxrect="0,0,580644,27432"/>
              </v:shape>
              <v:shape id="Shape 20018" o:spid="_x0000_s1051" style="position:absolute;left:5805;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" path="m,l27432,r,9144l,9144,,e" fillcolor="gray" stroked="f" strokeweight="0">
                <v:stroke miterlimit="83231f" joinstyle="miter"/>
                <v:path arrowok="t" textboxrect="0,0,27432,9144"/>
              </v:shape>
              <v:shape id="Shape 20019" o:spid="_x0000_s1052" style="position:absolute;left:5805;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" path="m,l27432,r,27432l,27432,,e" fillcolor="gray" stroked="f" strokeweight="0">
                <v:stroke miterlimit="83231f" joinstyle="miter"/>
                <v:path arrowok="t" textboxrect="0,0,27432,27432"/>
              </v:shape>
              <v:shape id="Shape 20020" o:spid="_x0000_s1053" style="position:absolute;left:6080;width:51249;height:274;visibility:visible;mso-wrap-style:square;v-text-anchor:top" coordsize="512495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" path="m,l5124958,r,27432l,27432,,e" fillcolor="gray" stroked="f" strokeweight="0">
                <v:stroke miterlimit="83231f" joinstyle="miter"/>
                <v:path arrowok="t" textboxrect="0,0,5124958,27432"/>
              </v:shape>
              <v:shape id="Shape 20021" o:spid="_x0000_s1054" style="position:absolute;left:5805;top:289;width:275;height:3490;visibility:visible;mso-wrap-style:square;v-text-anchor:top" coordsize="27432,3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" path="m,l27432,r,348996l,348996,,e" fillcolor="gray" stroked="f" strokeweight="0">
                <v:stroke miterlimit="83231f" joinstyle="miter"/>
                <v:path arrowok="t" textboxrect="0,0,27432,348996"/>
              </v:shape>
              <w10:wrap type="square" anchorx="page" anchory="page"/>
            </v:group>
          </w:pict>
        </mc:Fallback>
      </mc:AlternateContent>
    </w:r>
    <w:r w:rsidR="00870822">
      <w:rPr>
        <w:noProof/>
        <w:sz w:val="22"/>
      </w:rPr>
      <mc:AlternateContent>
        <mc:Choice Requires="wpg">
          <w:drawing>
            <wp:anchor distT="0" distB="0" distL="114300" distR="114300" simplePos="0" relativeHeight="251661312" behindDoc="0" locked="0" layoutInCell="1" allowOverlap="1">
              <wp:simplePos x="0" y="0"/>
              <wp:positionH relativeFrom="page">
                <wp:posOffset>6990208</wp:posOffset>
              </wp:positionH>
              <wp:positionV relativeFrom="page">
                <wp:posOffset>9147772</wp:posOffset>
              </wp:positionV>
              <wp:extent cx="284066" cy="63030"/>
              <wp:effectExtent l="0" t="0" r="0" b="0"/>
              <wp:wrapSquare wrapText="bothSides"/>
              <wp:docPr id="19220" name="Group 19220"/>
              <wp:cNvGraphicFramePr/>
              <a:graphic xmlns:a="http://schemas.openxmlformats.org/drawingml/2006/main">
                <a:graphicData uri="http://schemas.microsoft.com/office/word/2010/wordprocessingGroup">
                  <wpg:wgp>
                    <wpg:cNvGrpSpPr/>
                    <wpg:grpSpPr>
                      <a:xfrm>
                        <a:off x="0" y="0"/>
                        <a:ext cx="284066" cy="63030"/>
                        <a:chOff x="0" y="0"/>
                        <a:chExt cx="284066" cy="63030"/>
                      </a:xfrm>
                    </wpg:grpSpPr>
                    <wps:wsp>
                      <wps:cNvPr id="19221" name="Rectangle 19221"/>
                      <wps:cNvSpPr/>
                      <wps:spPr>
                        <a:xfrm rot="-5399999">
                          <a:off x="146989" y="-167788"/>
                          <a:ext cx="83830" cy="377808"/>
                        </a:xfrm>
                        <a:prstGeom prst="rect">
                          <a:avLst/>
                        </a:prstGeom>
                        <a:ln>
                          <a:noFill/>
                        </a:ln>
                      </wps:spPr>
                      <wps:txbx>
                        <w:txbxContent>
                          <w:p w:rsidR="00870822" w:rsidRDefault="00870822">
                            <w:pPr>
                              <w:spacing w:after="160" w:line="259" w:lineRule="auto"/>
                              <w:ind w:left="0" w:right="0" w:firstLine="0"/>
                            </w:pPr>
                            <w:r>
                              <w:rPr>
                                <w:sz w:val="44"/>
                              </w:rPr>
                              <w:t xml:space="preserve"> </w:t>
                            </w:r>
                          </w:p>
                        </w:txbxContent>
                      </wps:txbx>
                      <wps:bodyPr horzOverflow="overflow" vert="horz" lIns="0" tIns="0" rIns="0" bIns="0" rtlCol="0">
                        <a:noAutofit/>
                      </wps:bodyPr>
                    </wps:wsp>
                  </wpg:wgp>
                </a:graphicData>
              </a:graphic>
            </wp:anchor>
          </w:drawing>
        </mc:Choice>
        <mc:Fallback>
          <w:pict>
            <v:group id="Group 19220" o:spid="_x0000_s1055" style="position:absolute;margin-left:550.4pt;margin-top:720.3pt;width:22.35pt;height:4.95pt;z-index:251661312;mso-position-horizontal-relative:page;mso-position-vertical-relative:page" coordsize="284066,6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">
              <v:rect id="Rectangle 19221" o:spid="_x0000_s1056" style="position:absolute;left:146989;top:-167788;width:83830;height:37780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" filled="f" stroked="f">
                <v:textbox inset="0,0,0,0">
                  <w:txbxContent>
                    <w:p w:rsidR="00870822" w:rsidRDefault="00870822">
                      <w:pPr>
                        <w:spacing w:after="160" w:line="259" w:lineRule="auto"/>
                        <w:ind w:left="0" w:right="0" w:firstLine="0"/>
                      </w:pPr>
                      <w:r>
                        <w:rPr>
                          <w:sz w:val="44"/>
                        </w:rPr>
                        <w:t xml:space="preserve"> </w:t>
                      </w:r>
                    </w:p>
                  </w:txbxContent>
                </v:textbox>
              </v:rect>
              <w10:wrap type="square" anchorx="page" anchory="page"/>
            </v:group>
          </w:pict>
        </mc:Fallback>
      </mc:AlternateContent>
    </w:r>
    <w:r w:rsidR="00870822">
      <w:rPr>
        <w:rFonts w:ascii="Arial" w:eastAsia="Arial" w:hAnsi="Arial" w:cs="Arial"/>
        <w:sz w:val="20"/>
      </w:rPr>
      <w:t xml:space="preserve"> </w:t>
    </w:r>
  </w:p>
  <w:p w:rsidR="00870822" w:rsidRDefault="00870822">
    <w:pPr>
      <w:spacing w:after="0" w:line="259" w:lineRule="auto"/>
      <w:ind w:left="0" w:right="0" w:firstLine="0"/>
    </w:pPr>
    <w:r>
      <w:rPr>
        <w:rFonts w:ascii="Arial" w:eastAsia="Arial" w:hAnsi="Arial" w:cs="Arial"/>
        <w:sz w:val="20"/>
      </w:rPr>
      <w:t xml:space="preserve"> </w:t>
    </w:r>
  </w:p>
  <w:p w:rsidR="00870822" w:rsidRDefault="00870822">
    <w:pPr>
      <w:spacing w:after="5" w:line="259" w:lineRule="auto"/>
      <w:ind w:left="0" w:right="0" w:firstLine="0"/>
    </w:pPr>
    <w:r>
      <w:rPr>
        <w:rFonts w:ascii="Arial" w:eastAsia="Arial" w:hAnsi="Arial" w:cs="Arial"/>
        <w:sz w:val="20"/>
      </w:rPr>
      <w:t xml:space="preserve"> </w:t>
    </w:r>
  </w:p>
  <w:p w:rsidR="00870822" w:rsidRDefault="00870822">
    <w:pPr>
      <w:spacing w:after="0" w:line="259" w:lineRule="auto"/>
      <w:ind w:left="0" w:right="0" w:firstLine="0"/>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822" w:rsidRDefault="00870822">
    <w:pPr>
      <w:spacing w:after="578" w:line="259" w:lineRule="auto"/>
      <w:ind w:left="0" w:right="0" w:firstLine="0"/>
    </w:pPr>
    <w:r>
      <w:rPr>
        <w:noProof/>
        <w:sz w:val="22"/>
      </w:rPr>
      <mc:AlternateContent>
        <mc:Choice Requires="wpg">
          <w:drawing>
            <wp:anchor distT="0" distB="0" distL="114300" distR="114300" simplePos="0" relativeHeight="251662336" behindDoc="0" locked="0" layoutInCell="1" allowOverlap="1">
              <wp:simplePos x="0" y="0"/>
              <wp:positionH relativeFrom="page">
                <wp:posOffset>914705</wp:posOffset>
              </wp:positionH>
              <wp:positionV relativeFrom="page">
                <wp:posOffset>9402775</wp:posOffset>
              </wp:positionV>
              <wp:extent cx="5732984" cy="377952"/>
              <wp:effectExtent l="0" t="0" r="0" b="0"/>
              <wp:wrapSquare wrapText="bothSides"/>
              <wp:docPr id="19173" name="Group 19173"/>
              <wp:cNvGraphicFramePr/>
              <a:graphic xmlns:a="http://schemas.openxmlformats.org/drawingml/2006/main">
                <a:graphicData uri="http://schemas.microsoft.com/office/word/2010/wordprocessingGroup">
                  <wpg:wgp>
                    <wpg:cNvGrpSpPr/>
                    <wpg:grpSpPr>
                      <a:xfrm>
                        <a:off x="0" y="0"/>
                        <a:ext cx="5732984" cy="377952"/>
                        <a:chOff x="0" y="0"/>
                        <a:chExt cx="5732984" cy="377952"/>
                      </a:xfrm>
                    </wpg:grpSpPr>
                    <wps:wsp>
                      <wps:cNvPr id="19184" name="Rectangle 19184"/>
                      <wps:cNvSpPr/>
                      <wps:spPr>
                        <a:xfrm>
                          <a:off x="412953" y="34496"/>
                          <a:ext cx="149928" cy="300582"/>
                        </a:xfrm>
                        <a:prstGeom prst="rect">
                          <a:avLst/>
                        </a:prstGeom>
                        <a:ln>
                          <a:noFill/>
                        </a:ln>
                      </wps:spPr>
                      <wps:txbx>
                        <w:txbxContent>
                          <w:p w:rsidR="00870822" w:rsidRDefault="00870822">
                            <w:pPr>
                              <w:spacing w:after="160" w:line="259" w:lineRule="auto"/>
                              <w:ind w:left="0" w:right="0" w:firstLine="0"/>
                            </w:pPr>
                            <w:r>
                              <w:fldChar w:fldCharType="begin"/>
                            </w:r>
                            <w:r>
                              <w:instrText xml:space="preserve"> PAGE   \* MERGEFORMAT </w:instrText>
                            </w:r>
                            <w:r>
                              <w:fldChar w:fldCharType="separate"/>
                            </w:r>
                            <w:r>
                              <w:rPr>
                                <w:rFonts w:ascii="Arial" w:eastAsia="Arial" w:hAnsi="Arial" w:cs="Arial"/>
                                <w:b/>
                                <w:color w:val="002060"/>
                                <w:sz w:val="32"/>
                              </w:rPr>
                              <w:t>1</w:t>
                            </w:r>
                            <w:r>
                              <w:rPr>
                                <w:rFonts w:ascii="Arial" w:eastAsia="Arial" w:hAnsi="Arial" w:cs="Arial"/>
                                <w:b/>
                                <w:color w:val="002060"/>
                                <w:sz w:val="32"/>
                              </w:rPr>
                              <w:fldChar w:fldCharType="end"/>
                            </w:r>
                          </w:p>
                        </w:txbxContent>
                      </wps:txbx>
                      <wps:bodyPr horzOverflow="overflow" vert="horz" lIns="0" tIns="0" rIns="0" bIns="0" rtlCol="0">
                        <a:noAutofit/>
                      </wps:bodyPr>
                    </wps:wsp>
                    <wps:wsp>
                      <wps:cNvPr id="19185" name="Rectangle 19185"/>
                      <wps:cNvSpPr/>
                      <wps:spPr>
                        <a:xfrm>
                          <a:off x="525729" y="34496"/>
                          <a:ext cx="74898" cy="300582"/>
                        </a:xfrm>
                        <a:prstGeom prst="rect">
                          <a:avLst/>
                        </a:prstGeom>
                        <a:ln>
                          <a:noFill/>
                        </a:ln>
                      </wps:spPr>
                      <wps:txbx>
                        <w:txbxContent>
                          <w:p w:rsidR="00870822" w:rsidRDefault="00870822">
                            <w:pPr>
                              <w:spacing w:after="160" w:line="259" w:lineRule="auto"/>
                              <w:ind w:left="0" w:right="0" w:firstLine="0"/>
                            </w:pPr>
                            <w:r>
                              <w:rPr>
                                <w:rFonts w:ascii="Arial" w:eastAsia="Arial" w:hAnsi="Arial" w:cs="Arial"/>
                                <w:b/>
                                <w:color w:val="4F81BD"/>
                                <w:sz w:val="32"/>
                              </w:rPr>
                              <w:t xml:space="preserve"> </w:t>
                            </w:r>
                          </w:p>
                        </w:txbxContent>
                      </wps:txbx>
                      <wps:bodyPr horzOverflow="overflow" vert="horz" lIns="0" tIns="0" rIns="0" bIns="0" rtlCol="0">
                        <a:noAutofit/>
                      </wps:bodyPr>
                    </wps:wsp>
                    <wps:wsp>
                      <wps:cNvPr id="19179" name="Rectangle 19179"/>
                      <wps:cNvSpPr/>
                      <wps:spPr>
                        <a:xfrm>
                          <a:off x="662889" y="32766"/>
                          <a:ext cx="1047073" cy="226002"/>
                        </a:xfrm>
                        <a:prstGeom prst="rect">
                          <a:avLst/>
                        </a:prstGeom>
                        <a:ln>
                          <a:noFill/>
                        </a:ln>
                      </wps:spPr>
                      <wps:txbx>
                        <w:txbxContent>
                          <w:p w:rsidR="00870822" w:rsidRDefault="00870822">
                            <w:pPr>
                              <w:spacing w:after="160" w:line="259" w:lineRule="auto"/>
                              <w:ind w:left="0" w:right="0" w:firstLine="0"/>
                            </w:pPr>
                            <w:r>
                              <w:rPr>
                                <w:rFonts w:ascii="Arial" w:eastAsia="Arial" w:hAnsi="Arial" w:cs="Arial"/>
                                <w:b/>
                              </w:rPr>
                              <w:t xml:space="preserve">North Star </w:t>
                            </w:r>
                          </w:p>
                        </w:txbxContent>
                      </wps:txbx>
                      <wps:bodyPr horzOverflow="overflow" vert="horz" lIns="0" tIns="0" rIns="0" bIns="0" rtlCol="0">
                        <a:noAutofit/>
                      </wps:bodyPr>
                    </wps:wsp>
                    <wps:wsp>
                      <wps:cNvPr id="19180" name="Rectangle 19180"/>
                      <wps:cNvSpPr/>
                      <wps:spPr>
                        <a:xfrm>
                          <a:off x="1451178" y="32766"/>
                          <a:ext cx="226058" cy="226002"/>
                        </a:xfrm>
                        <a:prstGeom prst="rect">
                          <a:avLst/>
                        </a:prstGeom>
                        <a:ln>
                          <a:noFill/>
                        </a:ln>
                      </wps:spPr>
                      <wps:txbx>
                        <w:txbxContent>
                          <w:p w:rsidR="00870822" w:rsidRDefault="00870822">
                            <w:pPr>
                              <w:spacing w:after="160" w:line="259" w:lineRule="auto"/>
                              <w:ind w:left="0" w:right="0" w:firstLine="0"/>
                            </w:pPr>
                            <w:r>
                              <w:rPr>
                                <w:rFonts w:ascii="Arial" w:eastAsia="Arial" w:hAnsi="Arial" w:cs="Arial"/>
                                <w:b/>
                              </w:rPr>
                              <w:t>82</w:t>
                            </w:r>
                          </w:p>
                        </w:txbxContent>
                      </wps:txbx>
                      <wps:bodyPr horzOverflow="overflow" vert="horz" lIns="0" tIns="0" rIns="0" bIns="0" rtlCol="0">
                        <a:noAutofit/>
                      </wps:bodyPr>
                    </wps:wsp>
                    <wps:wsp>
                      <wps:cNvPr id="19181" name="Rectangle 19181"/>
                      <wps:cNvSpPr/>
                      <wps:spPr>
                        <a:xfrm>
                          <a:off x="1621604" y="32766"/>
                          <a:ext cx="137369" cy="226002"/>
                        </a:xfrm>
                        <a:prstGeom prst="rect">
                          <a:avLst/>
                        </a:prstGeom>
                        <a:ln>
                          <a:noFill/>
                        </a:ln>
                      </wps:spPr>
                      <wps:txbx>
                        <w:txbxContent>
                          <w:p w:rsidR="00870822" w:rsidRDefault="00870822">
                            <w:pPr>
                              <w:spacing w:after="160" w:line="259" w:lineRule="auto"/>
                              <w:ind w:left="0" w:right="0" w:firstLine="0"/>
                            </w:pPr>
                            <w:r>
                              <w:rPr>
                                <w:rFonts w:ascii="Arial" w:eastAsia="Arial" w:hAnsi="Arial" w:cs="Arial"/>
                                <w:b/>
                              </w:rPr>
                              <w:t xml:space="preserve">° </w:t>
                            </w:r>
                          </w:p>
                        </w:txbxContent>
                      </wps:txbx>
                      <wps:bodyPr horzOverflow="overflow" vert="horz" lIns="0" tIns="0" rIns="0" bIns="0" rtlCol="0">
                        <a:noAutofit/>
                      </wps:bodyPr>
                    </wps:wsp>
                    <wps:wsp>
                      <wps:cNvPr id="19182" name="Rectangle 19182"/>
                      <wps:cNvSpPr/>
                      <wps:spPr>
                        <a:xfrm>
                          <a:off x="1723974" y="32766"/>
                          <a:ext cx="1883211" cy="226002"/>
                        </a:xfrm>
                        <a:prstGeom prst="rect">
                          <a:avLst/>
                        </a:prstGeom>
                        <a:ln>
                          <a:noFill/>
                        </a:ln>
                      </wps:spPr>
                      <wps:txbx>
                        <w:txbxContent>
                          <w:p w:rsidR="00870822" w:rsidRDefault="00870822">
                            <w:pPr>
                              <w:spacing w:after="160" w:line="259" w:lineRule="auto"/>
                              <w:ind w:left="0" w:right="0" w:firstLine="0"/>
                            </w:pPr>
                            <w:r>
                              <w:rPr>
                                <w:rFonts w:ascii="Arial" w:eastAsia="Arial" w:hAnsi="Arial" w:cs="Arial"/>
                                <w:b/>
                              </w:rPr>
                              <w:t>PSHE &amp; RSE Policy</w:t>
                            </w:r>
                          </w:p>
                        </w:txbxContent>
                      </wps:txbx>
                      <wps:bodyPr horzOverflow="overflow" vert="horz" lIns="0" tIns="0" rIns="0" bIns="0" rtlCol="0">
                        <a:noAutofit/>
                      </wps:bodyPr>
                    </wps:wsp>
                    <wps:wsp>
                      <wps:cNvPr id="19183" name="Rectangle 19183"/>
                      <wps:cNvSpPr/>
                      <wps:spPr>
                        <a:xfrm>
                          <a:off x="3138500" y="32766"/>
                          <a:ext cx="56314" cy="226002"/>
                        </a:xfrm>
                        <a:prstGeom prst="rect">
                          <a:avLst/>
                        </a:prstGeom>
                        <a:ln>
                          <a:noFill/>
                        </a:ln>
                      </wps:spPr>
                      <wps:txbx>
                        <w:txbxContent>
                          <w:p w:rsidR="00870822" w:rsidRDefault="00870822">
                            <w:pPr>
                              <w:spacing w:after="160" w:line="259" w:lineRule="auto"/>
                              <w:ind w:left="0" w:right="0" w:firstLine="0"/>
                            </w:pPr>
                            <w:r>
                              <w:rPr>
                                <w:rFonts w:ascii="Arial" w:eastAsia="Arial" w:hAnsi="Arial" w:cs="Arial"/>
                                <w:b/>
                              </w:rPr>
                              <w:t xml:space="preserve"> </w:t>
                            </w:r>
                          </w:p>
                        </w:txbxContent>
                      </wps:txbx>
                      <wps:bodyPr horzOverflow="overflow" vert="horz" lIns="0" tIns="0" rIns="0" bIns="0" rtlCol="0">
                        <a:noAutofit/>
                      </wps:bodyPr>
                    </wps:wsp>
                    <wps:wsp>
                      <wps:cNvPr id="19186" name="Rectangle 19186"/>
                      <wps:cNvSpPr/>
                      <wps:spPr>
                        <a:xfrm>
                          <a:off x="662889" y="208026"/>
                          <a:ext cx="56314" cy="226002"/>
                        </a:xfrm>
                        <a:prstGeom prst="rect">
                          <a:avLst/>
                        </a:prstGeom>
                        <a:ln>
                          <a:noFill/>
                        </a:ln>
                      </wps:spPr>
                      <wps:txbx>
                        <w:txbxContent>
                          <w:p w:rsidR="00870822" w:rsidRDefault="00870822">
                            <w:pPr>
                              <w:spacing w:after="160" w:line="259" w:lineRule="auto"/>
                              <w:ind w:left="0" w:right="0" w:firstLine="0"/>
                            </w:pPr>
                            <w:r>
                              <w:rPr>
                                <w:rFonts w:ascii="Arial" w:eastAsia="Arial" w:hAnsi="Arial" w:cs="Arial"/>
                                <w:b/>
                              </w:rPr>
                              <w:t xml:space="preserve"> </w:t>
                            </w:r>
                          </w:p>
                        </w:txbxContent>
                      </wps:txbx>
                      <wps:bodyPr horzOverflow="overflow" vert="horz" lIns="0" tIns="0" rIns="0" bIns="0" rtlCol="0">
                        <a:noAutofit/>
                      </wps:bodyPr>
                    </wps:wsp>
                    <wps:wsp>
                      <wps:cNvPr id="19187" name="Rectangle 19187"/>
                      <wps:cNvSpPr/>
                      <wps:spPr>
                        <a:xfrm>
                          <a:off x="705561" y="208026"/>
                          <a:ext cx="56314" cy="226002"/>
                        </a:xfrm>
                        <a:prstGeom prst="rect">
                          <a:avLst/>
                        </a:prstGeom>
                        <a:ln>
                          <a:noFill/>
                        </a:ln>
                      </wps:spPr>
                      <wps:txbx>
                        <w:txbxContent>
                          <w:p w:rsidR="00870822" w:rsidRDefault="00870822">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20007" name="Shape 20007"/>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0008" name="Shape 20008"/>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0009" name="Shape 20009"/>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0010" name="Shape 20010"/>
                      <wps:cNvSpPr/>
                      <wps:spPr>
                        <a:xfrm>
                          <a:off x="608025" y="0"/>
                          <a:ext cx="5124958" cy="27432"/>
                        </a:xfrm>
                        <a:custGeom>
                          <a:avLst/>
                          <a:gdLst/>
                          <a:ahLst/>
                          <a:cxnLst/>
                          <a:rect l="0" t="0" r="0" b="0"/>
                          <a:pathLst>
                            <a:path w="5124958" h="27432">
                              <a:moveTo>
                                <a:pt x="0" y="0"/>
                              </a:moveTo>
                              <a:lnTo>
                                <a:pt x="5124958" y="0"/>
                              </a:lnTo>
                              <a:lnTo>
                                <a:pt x="512495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0011" name="Shape 20011"/>
                      <wps:cNvSpPr/>
                      <wps:spPr>
                        <a:xfrm>
                          <a:off x="580593" y="28956"/>
                          <a:ext cx="27432" cy="348996"/>
                        </a:xfrm>
                        <a:custGeom>
                          <a:avLst/>
                          <a:gdLst/>
                          <a:ahLst/>
                          <a:cxnLst/>
                          <a:rect l="0" t="0" r="0" b="0"/>
                          <a:pathLst>
                            <a:path w="27432" h="348996">
                              <a:moveTo>
                                <a:pt x="0" y="0"/>
                              </a:moveTo>
                              <a:lnTo>
                                <a:pt x="27432" y="0"/>
                              </a:lnTo>
                              <a:lnTo>
                                <a:pt x="27432" y="348996"/>
                              </a:lnTo>
                              <a:lnTo>
                                <a:pt x="0" y="34899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id="Group 19173" o:spid="_x0000_s1057" style="position:absolute;margin-left:1in;margin-top:740.4pt;width:451.4pt;height:29.75pt;z-index:251662336;mso-position-horizontal-relative:page;mso-position-vertical-relative:page" coordsize="57329,3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">
              <v:rect id="Rectangle 19184" o:spid="_x0000_s1058" style="position:absolute;left:4129;top:344;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" filled="f" stroked="f">
                <v:textbox inset="0,0,0,0">
                  <w:txbxContent>
                    <w:p w:rsidR="00870822" w:rsidRDefault="00870822">
                      <w:pPr>
                        <w:spacing w:after="160" w:line="259" w:lineRule="auto"/>
                        <w:ind w:left="0" w:right="0" w:firstLine="0"/>
                      </w:pPr>
                      <w:r>
                        <w:fldChar w:fldCharType="begin"/>
                      </w:r>
                      <w:r>
                        <w:instrText xml:space="preserve"> PAGE   \* MERGEFORMAT </w:instrText>
                      </w:r>
                      <w:r>
                        <w:fldChar w:fldCharType="separate"/>
                      </w:r>
                      <w:r>
                        <w:rPr>
                          <w:rFonts w:ascii="Arial" w:eastAsia="Arial" w:hAnsi="Arial" w:cs="Arial"/>
                          <w:b/>
                          <w:color w:val="002060"/>
                          <w:sz w:val="32"/>
                        </w:rPr>
                        <w:t>1</w:t>
                      </w:r>
                      <w:r>
                        <w:rPr>
                          <w:rFonts w:ascii="Arial" w:eastAsia="Arial" w:hAnsi="Arial" w:cs="Arial"/>
                          <w:b/>
                          <w:color w:val="002060"/>
                          <w:sz w:val="32"/>
                        </w:rPr>
                        <w:fldChar w:fldCharType="end"/>
                      </w:r>
                    </w:p>
                  </w:txbxContent>
                </v:textbox>
              </v:rect>
              <v:rect id="Rectangle 19185" o:spid="_x0000_s1059" style="position:absolute;left:5257;top:344;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" filled="f" stroked="f">
                <v:textbox inset="0,0,0,0">
                  <w:txbxContent>
                    <w:p w:rsidR="00870822" w:rsidRDefault="00870822">
                      <w:pPr>
                        <w:spacing w:after="160" w:line="259" w:lineRule="auto"/>
                        <w:ind w:left="0" w:right="0" w:firstLine="0"/>
                      </w:pPr>
                      <w:r>
                        <w:rPr>
                          <w:rFonts w:ascii="Arial" w:eastAsia="Arial" w:hAnsi="Arial" w:cs="Arial"/>
                          <w:b/>
                          <w:color w:val="4F81BD"/>
                          <w:sz w:val="32"/>
                        </w:rPr>
                        <w:t xml:space="preserve"> </w:t>
                      </w:r>
                    </w:p>
                  </w:txbxContent>
                </v:textbox>
              </v:rect>
              <v:rect id="Rectangle 19179" o:spid="_x0000_s1060" style="position:absolute;left:6628;top:327;width:1047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" filled="f" stroked="f">
                <v:textbox inset="0,0,0,0">
                  <w:txbxContent>
                    <w:p w:rsidR="00870822" w:rsidRDefault="00870822">
                      <w:pPr>
                        <w:spacing w:after="160" w:line="259" w:lineRule="auto"/>
                        <w:ind w:left="0" w:right="0" w:firstLine="0"/>
                      </w:pPr>
                      <w:r>
                        <w:rPr>
                          <w:rFonts w:ascii="Arial" w:eastAsia="Arial" w:hAnsi="Arial" w:cs="Arial"/>
                          <w:b/>
                        </w:rPr>
                        <w:t xml:space="preserve">North Star </w:t>
                      </w:r>
                    </w:p>
                  </w:txbxContent>
                </v:textbox>
              </v:rect>
              <v:rect id="Rectangle 19180" o:spid="_x0000_s1061" style="position:absolute;left:14511;top:327;width:226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" filled="f" stroked="f">
                <v:textbox inset="0,0,0,0">
                  <w:txbxContent>
                    <w:p w:rsidR="00870822" w:rsidRDefault="00870822">
                      <w:pPr>
                        <w:spacing w:after="160" w:line="259" w:lineRule="auto"/>
                        <w:ind w:left="0" w:right="0" w:firstLine="0"/>
                      </w:pPr>
                      <w:r>
                        <w:rPr>
                          <w:rFonts w:ascii="Arial" w:eastAsia="Arial" w:hAnsi="Arial" w:cs="Arial"/>
                          <w:b/>
                        </w:rPr>
                        <w:t>82</w:t>
                      </w:r>
                    </w:p>
                  </w:txbxContent>
                </v:textbox>
              </v:rect>
              <v:rect id="Rectangle 19181" o:spid="_x0000_s1062" style="position:absolute;left:16216;top:327;width:137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" filled="f" stroked="f">
                <v:textbox inset="0,0,0,0">
                  <w:txbxContent>
                    <w:p w:rsidR="00870822" w:rsidRDefault="00870822">
                      <w:pPr>
                        <w:spacing w:after="160" w:line="259" w:lineRule="auto"/>
                        <w:ind w:left="0" w:right="0" w:firstLine="0"/>
                      </w:pPr>
                      <w:r>
                        <w:rPr>
                          <w:rFonts w:ascii="Arial" w:eastAsia="Arial" w:hAnsi="Arial" w:cs="Arial"/>
                          <w:b/>
                        </w:rPr>
                        <w:t xml:space="preserve">° </w:t>
                      </w:r>
                    </w:p>
                  </w:txbxContent>
                </v:textbox>
              </v:rect>
              <v:rect id="Rectangle 19182" o:spid="_x0000_s1063" style="position:absolute;left:17239;top:327;width:1883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" filled="f" stroked="f">
                <v:textbox inset="0,0,0,0">
                  <w:txbxContent>
                    <w:p w:rsidR="00870822" w:rsidRDefault="00870822">
                      <w:pPr>
                        <w:spacing w:after="160" w:line="259" w:lineRule="auto"/>
                        <w:ind w:left="0" w:right="0" w:firstLine="0"/>
                      </w:pPr>
                      <w:r>
                        <w:rPr>
                          <w:rFonts w:ascii="Arial" w:eastAsia="Arial" w:hAnsi="Arial" w:cs="Arial"/>
                          <w:b/>
                        </w:rPr>
                        <w:t>PSHE &amp; RSE Policy</w:t>
                      </w:r>
                    </w:p>
                  </w:txbxContent>
                </v:textbox>
              </v:rect>
              <v:rect id="Rectangle 19183" o:spid="_x0000_s1064" style="position:absolute;left:31385;top:32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" filled="f" stroked="f">
                <v:textbox inset="0,0,0,0">
                  <w:txbxContent>
                    <w:p w:rsidR="00870822" w:rsidRDefault="00870822">
                      <w:pPr>
                        <w:spacing w:after="160" w:line="259" w:lineRule="auto"/>
                        <w:ind w:left="0" w:right="0" w:firstLine="0"/>
                      </w:pPr>
                      <w:r>
                        <w:rPr>
                          <w:rFonts w:ascii="Arial" w:eastAsia="Arial" w:hAnsi="Arial" w:cs="Arial"/>
                          <w:b/>
                        </w:rPr>
                        <w:t xml:space="preserve"> </w:t>
                      </w:r>
                    </w:p>
                  </w:txbxContent>
                </v:textbox>
              </v:rect>
              <v:rect id="Rectangle 19186" o:spid="_x0000_s1065" style="position:absolute;left:6628;top:2080;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" filled="f" stroked="f">
                <v:textbox inset="0,0,0,0">
                  <w:txbxContent>
                    <w:p w:rsidR="00870822" w:rsidRDefault="00870822">
                      <w:pPr>
                        <w:spacing w:after="160" w:line="259" w:lineRule="auto"/>
                        <w:ind w:left="0" w:right="0" w:firstLine="0"/>
                      </w:pPr>
                      <w:r>
                        <w:rPr>
                          <w:rFonts w:ascii="Arial" w:eastAsia="Arial" w:hAnsi="Arial" w:cs="Arial"/>
                          <w:b/>
                        </w:rPr>
                        <w:t xml:space="preserve"> </w:t>
                      </w:r>
                    </w:p>
                  </w:txbxContent>
                </v:textbox>
              </v:rect>
              <v:rect id="Rectangle 19187" o:spid="_x0000_s1066" style="position:absolute;left:7055;top:208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" filled="f" stroked="f">
                <v:textbox inset="0,0,0,0">
                  <w:txbxContent>
                    <w:p w:rsidR="00870822" w:rsidRDefault="00870822">
                      <w:pPr>
                        <w:spacing w:after="160" w:line="259" w:lineRule="auto"/>
                        <w:ind w:left="0" w:right="0" w:firstLine="0"/>
                      </w:pPr>
                      <w:r>
                        <w:rPr>
                          <w:rFonts w:ascii="Arial" w:eastAsia="Arial" w:hAnsi="Arial" w:cs="Arial"/>
                        </w:rPr>
                        <w:t xml:space="preserve"> </w:t>
                      </w:r>
                    </w:p>
                  </w:txbxContent>
                </v:textbox>
              </v:rect>
              <v:shape id="Shape 20007" o:spid="_x0000_s1067" style="position:absolute;width:5806;height:274;visibility:visible;mso-wrap-style:square;v-text-anchor:top" coordsize="5806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" path="m,l580644,r,27432l,27432,,e" fillcolor="gray" stroked="f" strokeweight="0">
                <v:stroke miterlimit="83231f" joinstyle="miter"/>
                <v:path arrowok="t" textboxrect="0,0,580644,27432"/>
              </v:shape>
              <v:shape id="Shape 20008" o:spid="_x0000_s1068" style="position:absolute;left:5805;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" path="m,l27432,r,9144l,9144,,e" fillcolor="gray" stroked="f" strokeweight="0">
                <v:stroke miterlimit="83231f" joinstyle="miter"/>
                <v:path arrowok="t" textboxrect="0,0,27432,9144"/>
              </v:shape>
              <v:shape id="Shape 20009" o:spid="_x0000_s1069" style="position:absolute;left:5805;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" path="m,l27432,r,27432l,27432,,e" fillcolor="gray" stroked="f" strokeweight="0">
                <v:stroke miterlimit="83231f" joinstyle="miter"/>
                <v:path arrowok="t" textboxrect="0,0,27432,27432"/>
              </v:shape>
              <v:shape id="Shape 20010" o:spid="_x0000_s1070" style="position:absolute;left:6080;width:51249;height:274;visibility:visible;mso-wrap-style:square;v-text-anchor:top" coordsize="512495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" path="m,l5124958,r,27432l,27432,,e" fillcolor="gray" stroked="f" strokeweight="0">
                <v:stroke miterlimit="83231f" joinstyle="miter"/>
                <v:path arrowok="t" textboxrect="0,0,5124958,27432"/>
              </v:shape>
              <v:shape id="Shape 20011" o:spid="_x0000_s1071" style="position:absolute;left:5805;top:289;width:275;height:3490;visibility:visible;mso-wrap-style:square;v-text-anchor:top" coordsize="27432,3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" path="m,l27432,r,348996l,348996,,e" fillcolor="gray" stroked="f" strokeweight="0">
                <v:stroke miterlimit="83231f" joinstyle="miter"/>
                <v:path arrowok="t" textboxrect="0,0,27432,348996"/>
              </v:shape>
              <w10:wrap type="square" anchorx="page" anchory="page"/>
            </v:group>
          </w:pict>
        </mc:Fallback>
      </mc:AlternateContent>
    </w:r>
    <w:r>
      <w:rPr>
        <w:noProof/>
        <w:sz w:val="22"/>
      </w:rPr>
      <mc:AlternateContent>
        <mc:Choice Requires="wpg">
          <w:drawing>
            <wp:anchor distT="0" distB="0" distL="114300" distR="114300" simplePos="0" relativeHeight="251663360" behindDoc="0" locked="0" layoutInCell="1" allowOverlap="1">
              <wp:simplePos x="0" y="0"/>
              <wp:positionH relativeFrom="page">
                <wp:posOffset>6990208</wp:posOffset>
              </wp:positionH>
              <wp:positionV relativeFrom="page">
                <wp:posOffset>9147772</wp:posOffset>
              </wp:positionV>
              <wp:extent cx="284066" cy="63030"/>
              <wp:effectExtent l="0" t="0" r="0" b="0"/>
              <wp:wrapSquare wrapText="bothSides"/>
              <wp:docPr id="19188" name="Group 19188"/>
              <wp:cNvGraphicFramePr/>
              <a:graphic xmlns:a="http://schemas.openxmlformats.org/drawingml/2006/main">
                <a:graphicData uri="http://schemas.microsoft.com/office/word/2010/wordprocessingGroup">
                  <wpg:wgp>
                    <wpg:cNvGrpSpPr/>
                    <wpg:grpSpPr>
                      <a:xfrm>
                        <a:off x="0" y="0"/>
                        <a:ext cx="284066" cy="63030"/>
                        <a:chOff x="0" y="0"/>
                        <a:chExt cx="284066" cy="63030"/>
                      </a:xfrm>
                    </wpg:grpSpPr>
                    <wps:wsp>
                      <wps:cNvPr id="19189" name="Rectangle 19189"/>
                      <wps:cNvSpPr/>
                      <wps:spPr>
                        <a:xfrm rot="-5399999">
                          <a:off x="146989" y="-167788"/>
                          <a:ext cx="83830" cy="377808"/>
                        </a:xfrm>
                        <a:prstGeom prst="rect">
                          <a:avLst/>
                        </a:prstGeom>
                        <a:ln>
                          <a:noFill/>
                        </a:ln>
                      </wps:spPr>
                      <wps:txbx>
                        <w:txbxContent>
                          <w:p w:rsidR="00870822" w:rsidRDefault="00870822">
                            <w:pPr>
                              <w:spacing w:after="160" w:line="259" w:lineRule="auto"/>
                              <w:ind w:left="0" w:right="0" w:firstLine="0"/>
                            </w:pPr>
                            <w:r>
                              <w:rPr>
                                <w:sz w:val="44"/>
                              </w:rPr>
                              <w:t xml:space="preserve"> </w:t>
                            </w:r>
                          </w:p>
                        </w:txbxContent>
                      </wps:txbx>
                      <wps:bodyPr horzOverflow="overflow" vert="horz" lIns="0" tIns="0" rIns="0" bIns="0" rtlCol="0">
                        <a:noAutofit/>
                      </wps:bodyPr>
                    </wps:wsp>
                  </wpg:wgp>
                </a:graphicData>
              </a:graphic>
            </wp:anchor>
          </w:drawing>
        </mc:Choice>
        <mc:Fallback>
          <w:pict>
            <v:group id="Group 19188" o:spid="_x0000_s1072" style="position:absolute;margin-left:550.4pt;margin-top:720.3pt;width:22.35pt;height:4.95pt;z-index:251663360;mso-position-horizontal-relative:page;mso-position-vertical-relative:page" coordsize="284066,6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">
              <v:rect id="Rectangle 19189" o:spid="_x0000_s1073" style="position:absolute;left:146989;top:-167788;width:83830;height:37780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" filled="f" stroked="f">
                <v:textbox inset="0,0,0,0">
                  <w:txbxContent>
                    <w:p w:rsidR="00870822" w:rsidRDefault="00870822">
                      <w:pPr>
                        <w:spacing w:after="160" w:line="259" w:lineRule="auto"/>
                        <w:ind w:left="0" w:right="0" w:firstLine="0"/>
                      </w:pPr>
                      <w:r>
                        <w:rPr>
                          <w:sz w:val="44"/>
                        </w:rPr>
                        <w:t xml:space="preserve"> </w:t>
                      </w:r>
                    </w:p>
                  </w:txbxContent>
                </v:textbox>
              </v:rect>
              <w10:wrap type="square" anchorx="page" anchory="page"/>
            </v:group>
          </w:pict>
        </mc:Fallback>
      </mc:AlternateContent>
    </w:r>
    <w:r>
      <w:rPr>
        <w:rFonts w:ascii="Arial" w:eastAsia="Arial" w:hAnsi="Arial" w:cs="Arial"/>
        <w:sz w:val="20"/>
      </w:rPr>
      <w:t xml:space="preserve"> </w:t>
    </w:r>
  </w:p>
  <w:p w:rsidR="00870822" w:rsidRDefault="00870822">
    <w:pPr>
      <w:spacing w:after="0" w:line="259" w:lineRule="auto"/>
      <w:ind w:left="0" w:right="0" w:firstLine="0"/>
    </w:pPr>
    <w:r>
      <w:rPr>
        <w:rFonts w:ascii="Arial" w:eastAsia="Arial" w:hAnsi="Arial" w:cs="Arial"/>
        <w:sz w:val="20"/>
      </w:rPr>
      <w:t xml:space="preserve"> </w:t>
    </w:r>
  </w:p>
  <w:p w:rsidR="00870822" w:rsidRDefault="00870822">
    <w:pPr>
      <w:spacing w:after="5" w:line="259" w:lineRule="auto"/>
      <w:ind w:left="0" w:right="0" w:firstLine="0"/>
    </w:pPr>
    <w:r>
      <w:rPr>
        <w:rFonts w:ascii="Arial" w:eastAsia="Arial" w:hAnsi="Arial" w:cs="Arial"/>
        <w:sz w:val="20"/>
      </w:rPr>
      <w:t xml:space="preserve"> </w:t>
    </w:r>
  </w:p>
  <w:p w:rsidR="00870822" w:rsidRDefault="00870822">
    <w:pPr>
      <w:spacing w:after="0" w:line="259" w:lineRule="auto"/>
      <w:ind w:left="0" w:righ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822" w:rsidRDefault="00870822">
      <w:pPr>
        <w:spacing w:after="0" w:line="240" w:lineRule="auto"/>
      </w:pPr>
      <w:r>
        <w:separator/>
      </w:r>
    </w:p>
  </w:footnote>
  <w:footnote w:type="continuationSeparator" w:id="0">
    <w:p w:rsidR="00870822" w:rsidRDefault="00870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602B"/>
    <w:multiLevelType w:val="hybridMultilevel"/>
    <w:tmpl w:val="480A36D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06A93D24"/>
    <w:multiLevelType w:val="hybridMultilevel"/>
    <w:tmpl w:val="831C5A08"/>
    <w:lvl w:ilvl="0" w:tplc="E8F22F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1E6C95"/>
    <w:multiLevelType w:val="hybridMultilevel"/>
    <w:tmpl w:val="19AC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6846A2"/>
    <w:multiLevelType w:val="hybridMultilevel"/>
    <w:tmpl w:val="CCEE4404"/>
    <w:lvl w:ilvl="0" w:tplc="E8F22F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C506C"/>
    <w:multiLevelType w:val="hybridMultilevel"/>
    <w:tmpl w:val="CACE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F1A59"/>
    <w:multiLevelType w:val="hybridMultilevel"/>
    <w:tmpl w:val="E8DA940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71360125"/>
    <w:multiLevelType w:val="hybridMultilevel"/>
    <w:tmpl w:val="894ED986"/>
    <w:lvl w:ilvl="0" w:tplc="1892DB9C">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C6A52FB"/>
    <w:multiLevelType w:val="hybridMultilevel"/>
    <w:tmpl w:val="1CB6E042"/>
    <w:lvl w:ilvl="0" w:tplc="E8F22F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6"/>
  </w:num>
  <w:num w:numId="5">
    <w:abstractNumId w:val="0"/>
  </w:num>
  <w:num w:numId="6">
    <w:abstractNumId w:val="3"/>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7E7"/>
    <w:rsid w:val="000121FD"/>
    <w:rsid w:val="00045951"/>
    <w:rsid w:val="000709E7"/>
    <w:rsid w:val="000A69FB"/>
    <w:rsid w:val="000D2B1A"/>
    <w:rsid w:val="00155501"/>
    <w:rsid w:val="00200486"/>
    <w:rsid w:val="00246BC7"/>
    <w:rsid w:val="0028036C"/>
    <w:rsid w:val="00281BD0"/>
    <w:rsid w:val="002E1ECC"/>
    <w:rsid w:val="003851ED"/>
    <w:rsid w:val="003E7A2D"/>
    <w:rsid w:val="00443FD6"/>
    <w:rsid w:val="004568E5"/>
    <w:rsid w:val="00494714"/>
    <w:rsid w:val="004D5651"/>
    <w:rsid w:val="004E7AC7"/>
    <w:rsid w:val="005E77DC"/>
    <w:rsid w:val="006A2BED"/>
    <w:rsid w:val="006A49A9"/>
    <w:rsid w:val="006F65FE"/>
    <w:rsid w:val="00823E1C"/>
    <w:rsid w:val="00870822"/>
    <w:rsid w:val="00891204"/>
    <w:rsid w:val="00891D59"/>
    <w:rsid w:val="0091732A"/>
    <w:rsid w:val="00970738"/>
    <w:rsid w:val="00991A0B"/>
    <w:rsid w:val="009D6C2E"/>
    <w:rsid w:val="009E7A27"/>
    <w:rsid w:val="00AD27E7"/>
    <w:rsid w:val="00AE4859"/>
    <w:rsid w:val="00B203B2"/>
    <w:rsid w:val="00B33876"/>
    <w:rsid w:val="00BE3036"/>
    <w:rsid w:val="00C51156"/>
    <w:rsid w:val="00C74946"/>
    <w:rsid w:val="00D021B4"/>
    <w:rsid w:val="00D70C32"/>
    <w:rsid w:val="00DC2591"/>
    <w:rsid w:val="00DC48B1"/>
    <w:rsid w:val="00DF0734"/>
    <w:rsid w:val="00E030E9"/>
    <w:rsid w:val="00E36127"/>
    <w:rsid w:val="00EB00B1"/>
    <w:rsid w:val="00EC588B"/>
    <w:rsid w:val="00EE18CE"/>
    <w:rsid w:val="00F4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68DEEF"/>
  <w15:docId w15:val="{136FD814-176F-4B56-B0A5-B734B5AE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9" w:line="268" w:lineRule="auto"/>
      <w:ind w:left="10" w:right="102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20"/>
      <w:ind w:left="10" w:hanging="10"/>
      <w:outlineLvl w:val="0"/>
    </w:pPr>
    <w:rPr>
      <w:rFonts w:ascii="Calibri" w:eastAsia="Calibri" w:hAnsi="Calibri" w:cs="Calibri"/>
      <w:b/>
      <w:color w:val="000000"/>
      <w:sz w:val="24"/>
    </w:rPr>
  </w:style>
  <w:style w:type="paragraph" w:styleId="Heading4">
    <w:name w:val="heading 4"/>
    <w:basedOn w:val="Normal"/>
    <w:next w:val="Normal"/>
    <w:link w:val="Heading4Char"/>
    <w:uiPriority w:val="9"/>
    <w:semiHidden/>
    <w:unhideWhenUsed/>
    <w:qFormat/>
    <w:rsid w:val="00C749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2">
    <w:name w:val="Table Grid2"/>
    <w:basedOn w:val="TableNormal"/>
    <w:next w:val="TableGrid0"/>
    <w:uiPriority w:val="59"/>
    <w:rsid w:val="000459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045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4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946"/>
    <w:rPr>
      <w:rFonts w:ascii="Calibri" w:eastAsia="Calibri" w:hAnsi="Calibri" w:cs="Calibri"/>
      <w:color w:val="000000"/>
      <w:sz w:val="24"/>
    </w:rPr>
  </w:style>
  <w:style w:type="character" w:customStyle="1" w:styleId="Heading4Char">
    <w:name w:val="Heading 4 Char"/>
    <w:basedOn w:val="DefaultParagraphFont"/>
    <w:link w:val="Heading4"/>
    <w:uiPriority w:val="9"/>
    <w:semiHidden/>
    <w:rsid w:val="00C74946"/>
    <w:rPr>
      <w:rFonts w:asciiTheme="majorHAnsi" w:eastAsiaTheme="majorEastAsia" w:hAnsiTheme="majorHAnsi" w:cstheme="majorBidi"/>
      <w:i/>
      <w:iCs/>
      <w:color w:val="2F5496" w:themeColor="accent1" w:themeShade="BF"/>
      <w:sz w:val="24"/>
    </w:rPr>
  </w:style>
  <w:style w:type="table" w:styleId="PlainTable2">
    <w:name w:val="Plain Table 2"/>
    <w:basedOn w:val="TableNormal"/>
    <w:uiPriority w:val="42"/>
    <w:rsid w:val="00C74946"/>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0A69FB"/>
    <w:pPr>
      <w:spacing w:after="200" w:line="276" w:lineRule="auto"/>
      <w:ind w:left="720" w:right="0" w:firstLine="0"/>
      <w:contextualSpacing/>
    </w:pPr>
    <w:rPr>
      <w:rFonts w:asciiTheme="minorHAnsi" w:eastAsiaTheme="minorHAnsi" w:hAnsiTheme="minorHAnsi" w:cstheme="minorBidi"/>
      <w:color w:val="auto"/>
      <w:sz w:val="22"/>
      <w:lang w:eastAsia="en-US"/>
    </w:rPr>
  </w:style>
  <w:style w:type="paragraph" w:styleId="TOC1">
    <w:name w:val="toc 1"/>
    <w:basedOn w:val="Normal"/>
    <w:next w:val="Normal"/>
    <w:autoRedefine/>
    <w:uiPriority w:val="39"/>
    <w:unhideWhenUsed/>
    <w:qFormat/>
    <w:rsid w:val="00200486"/>
    <w:pPr>
      <w:tabs>
        <w:tab w:val="right" w:leader="dot" w:pos="9338"/>
      </w:tabs>
      <w:spacing w:before="120" w:after="120" w:line="240" w:lineRule="auto"/>
      <w:ind w:left="0" w:right="0" w:firstLine="0"/>
    </w:pPr>
    <w:rPr>
      <w:rFonts w:ascii="Arial" w:eastAsia="MS Mincho" w:hAnsi="Arial" w:cs="Times New Roman"/>
      <w:color w:val="auto"/>
      <w:sz w:val="22"/>
      <w:szCs w:val="24"/>
      <w:lang w:val="en-US" w:eastAsia="en-US"/>
    </w:rPr>
  </w:style>
  <w:style w:type="paragraph" w:customStyle="1" w:styleId="Default">
    <w:name w:val="Default"/>
    <w:rsid w:val="00970738"/>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BBE1D-98A8-45F6-8472-8EDC617F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3039</Words>
  <Characters>17325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O'Hagan</dc:creator>
  <cp:keywords/>
  <cp:lastModifiedBy>Samantha Richardson</cp:lastModifiedBy>
  <cp:revision>2</cp:revision>
  <dcterms:created xsi:type="dcterms:W3CDTF">2024-06-06T13:32:00Z</dcterms:created>
  <dcterms:modified xsi:type="dcterms:W3CDTF">2024-06-06T13:32:00Z</dcterms:modified>
</cp:coreProperties>
</file>